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B6B7B" w:rsidRDefault="008B6B7B">
      <w:pPr>
        <w:pStyle w:val="Body"/>
      </w:pPr>
    </w:p>
    <w:p w:rsidR="008B6B7B" w:rsidRDefault="008B6B7B">
      <w:pPr>
        <w:pStyle w:val="Body"/>
      </w:pPr>
    </w:p>
    <w:p w:rsidR="008B6B7B" w:rsidRDefault="008B6B7B">
      <w:pPr>
        <w:pStyle w:val="Body"/>
        <w:rPr>
          <w:sz w:val="28"/>
          <w:szCs w:val="28"/>
        </w:rPr>
      </w:pPr>
    </w:p>
    <w:p w:rsidR="00390CF1" w:rsidRDefault="00963969">
      <w:pPr>
        <w:pStyle w:val="Body"/>
      </w:pPr>
      <w:r>
        <w:rPr>
          <w:rFonts w:ascii="Arial Unicode MS" w:eastAsia="Arial Unicode MS" w:hAnsi="Arial Unicode MS" w:cs="Arial Unicode MS"/>
          <w:noProof/>
          <w:sz w:val="28"/>
          <w:szCs w:val="28"/>
        </w:rPr>
        <mc:AlternateContent>
          <mc:Choice Requires="wpg">
            <w:drawing>
              <wp:anchor distT="0" distB="0" distL="114300" distR="114300" simplePos="0" relativeHeight="251659264" behindDoc="0" locked="0" layoutInCell="1" allowOverlap="1" wp14:anchorId="7C5FC5BB" wp14:editId="644D3393">
                <wp:simplePos x="0" y="0"/>
                <wp:positionH relativeFrom="column">
                  <wp:posOffset>952500</wp:posOffset>
                </wp:positionH>
                <wp:positionV relativeFrom="paragraph">
                  <wp:posOffset>4044712</wp:posOffset>
                </wp:positionV>
                <wp:extent cx="4395807" cy="1597736"/>
                <wp:effectExtent l="0" t="0" r="5080" b="2540"/>
                <wp:wrapTopAndBottom/>
                <wp:docPr id="1073741830" name="Group 1073741830"/>
                <wp:cNvGraphicFramePr/>
                <a:graphic xmlns:a="http://schemas.openxmlformats.org/drawingml/2006/main">
                  <a:graphicData uri="http://schemas.microsoft.com/office/word/2010/wordprocessingGroup">
                    <wpg:wgp>
                      <wpg:cNvGrpSpPr/>
                      <wpg:grpSpPr>
                        <a:xfrm>
                          <a:off x="0" y="0"/>
                          <a:ext cx="4395807" cy="1597736"/>
                          <a:chOff x="0" y="0"/>
                          <a:chExt cx="4395805" cy="1597735"/>
                        </a:xfrm>
                      </wpg:grpSpPr>
                      <wps:wsp>
                        <wps:cNvPr id="1073741829" name="Shape 1073741829"/>
                        <wps:cNvSpPr txBox="1"/>
                        <wps:spPr>
                          <a:xfrm>
                            <a:off x="50800" y="50800"/>
                            <a:ext cx="4294206" cy="1496136"/>
                          </a:xfrm>
                          <a:prstGeom prst="rect">
                            <a:avLst/>
                          </a:prstGeom>
                          <a:noFill/>
                          <a:ln>
                            <a:noFill/>
                          </a:ln>
                          <a:effectLst/>
                        </wps:spPr>
                        <wps:txbx>
                          <w:txbxContent>
                            <w:p w:rsidR="00DC4953" w:rsidRDefault="00DC4953">
                              <w:pPr>
                                <w:pStyle w:val="Title"/>
                                <w:jc w:val="center"/>
                                <w:rPr>
                                  <w:u w:color="000000"/>
                                </w:rPr>
                              </w:pPr>
                              <w:r>
                                <w:rPr>
                                  <w:u w:color="000000"/>
                                </w:rPr>
                                <w:t>House of Tiny Treasures</w:t>
                              </w:r>
                            </w:p>
                            <w:p w:rsidR="00DC4953" w:rsidRDefault="00DC4953">
                              <w:pPr>
                                <w:pStyle w:val="NumberBullet1"/>
                                <w:jc w:val="center"/>
                                <w:rPr>
                                  <w:u w:color="000000"/>
                                </w:rPr>
                              </w:pPr>
                            </w:p>
                            <w:p w:rsidR="00DC4953" w:rsidRDefault="00DC49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smallCaps/>
                                  <w:sz w:val="28"/>
                                  <w:szCs w:val="28"/>
                                  <w:u w:color="000000"/>
                                </w:rPr>
                              </w:pPr>
                              <w:r>
                                <w:rPr>
                                  <w:rFonts w:ascii="Arial" w:hAnsi="Arial"/>
                                  <w:b/>
                                  <w:bCs/>
                                  <w:i/>
                                  <w:iCs/>
                                  <w:smallCaps/>
                                  <w:sz w:val="28"/>
                                  <w:szCs w:val="28"/>
                                  <w:u w:color="000000"/>
                                </w:rPr>
                                <w:t>Three-Year Retrospective Evaluation</w:t>
                              </w:r>
                            </w:p>
                            <w:p w:rsidR="00DC4953" w:rsidRDefault="00DC4953">
                              <w:pPr>
                                <w:pStyle w:val="Body"/>
                                <w:rPr>
                                  <w:sz w:val="28"/>
                                  <w:szCs w:val="28"/>
                                </w:rPr>
                              </w:pPr>
                            </w:p>
                            <w:p w:rsidR="00DC4953" w:rsidRDefault="00DC4953">
                              <w:pPr>
                                <w:pStyle w:val="Body"/>
                                <w:jc w:val="center"/>
                              </w:pPr>
                              <w:r>
                                <w:rPr>
                                  <w:sz w:val="28"/>
                                  <w:szCs w:val="28"/>
                                </w:rPr>
                                <w:t>2015-2018</w:t>
                              </w:r>
                            </w:p>
                          </w:txbxContent>
                        </wps:txbx>
                        <wps:bodyPr wrap="square" lIns="50800" tIns="50800" rIns="50800" bIns="50800" numCol="1" anchor="ctr">
                          <a:noAutofit/>
                        </wps:bodyPr>
                      </wps:wsp>
                      <pic:pic xmlns:pic="http://schemas.openxmlformats.org/drawingml/2006/picture">
                        <pic:nvPicPr>
                          <pic:cNvPr id="1073741828" name="Picture 1073741828"/>
                          <pic:cNvPicPr>
                            <a:picLocks/>
                          </pic:cNvPicPr>
                        </pic:nvPicPr>
                        <pic:blipFill>
                          <a:blip r:embed="rId8">
                            <a:extLst/>
                          </a:blip>
                          <a:stretch>
                            <a:fillRect/>
                          </a:stretch>
                        </pic:blipFill>
                        <pic:spPr>
                          <a:xfrm>
                            <a:off x="0" y="0"/>
                            <a:ext cx="4395806" cy="1597736"/>
                          </a:xfrm>
                          <a:prstGeom prst="rect">
                            <a:avLst/>
                          </a:prstGeom>
                          <a:effectLst/>
                        </pic:spPr>
                      </pic:pic>
                    </wpg:wgp>
                  </a:graphicData>
                </a:graphic>
              </wp:anchor>
            </w:drawing>
          </mc:Choice>
          <mc:Fallback>
            <w:pict>
              <v:group w14:anchorId="7C5FC5BB" id="Group 1073741830" o:spid="_x0000_s1026" style="position:absolute;margin-left:75pt;margin-top:318.5pt;width:346.15pt;height:125.8pt;z-index:251659264" coordsize="43958,15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">
                <v:shapetype id="_x0000_t202" coordsize="21600,21600" o:spt="202" path="m,l,21600r21600,l21600,xe">
                  <v:stroke joinstyle="miter"/>
                  <v:path gradientshapeok="t" o:connecttype="rect"/>
                </v:shapetype>
                <v:shape id="Shape 1073741829" o:spid="_x0000_s1027" type="#_x0000_t202" style="position:absolute;left:508;top:508;width:42942;height:14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" filled="f" stroked="f">
                  <v:textbox inset="4pt,4pt,4pt,4pt">
                    <w:txbxContent>
                      <w:p w:rsidR="00DC4953" w:rsidRDefault="00DC4953">
                        <w:pPr>
                          <w:pStyle w:val="Title"/>
                          <w:jc w:val="center"/>
                          <w:rPr>
                            <w:u w:color="000000"/>
                          </w:rPr>
                        </w:pPr>
                        <w:r>
                          <w:rPr>
                            <w:u w:color="000000"/>
                          </w:rPr>
                          <w:t>House of Tiny Treasures</w:t>
                        </w:r>
                      </w:p>
                      <w:p w:rsidR="00DC4953" w:rsidRDefault="00DC4953">
                        <w:pPr>
                          <w:pStyle w:val="NumberBullet1"/>
                          <w:jc w:val="center"/>
                          <w:rPr>
                            <w:u w:color="000000"/>
                          </w:rPr>
                        </w:pPr>
                      </w:p>
                      <w:p w:rsidR="00DC4953" w:rsidRDefault="00DC49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smallCaps/>
                            <w:sz w:val="28"/>
                            <w:szCs w:val="28"/>
                            <w:u w:color="000000"/>
                          </w:rPr>
                        </w:pPr>
                        <w:r>
                          <w:rPr>
                            <w:rFonts w:ascii="Arial" w:hAnsi="Arial"/>
                            <w:b/>
                            <w:bCs/>
                            <w:i/>
                            <w:iCs/>
                            <w:smallCaps/>
                            <w:sz w:val="28"/>
                            <w:szCs w:val="28"/>
                            <w:u w:color="000000"/>
                          </w:rPr>
                          <w:t>Three-Year Retrospective Evaluation</w:t>
                        </w:r>
                      </w:p>
                      <w:p w:rsidR="00DC4953" w:rsidRDefault="00DC4953">
                        <w:pPr>
                          <w:pStyle w:val="Body"/>
                          <w:rPr>
                            <w:sz w:val="28"/>
                            <w:szCs w:val="28"/>
                          </w:rPr>
                        </w:pPr>
                      </w:p>
                      <w:p w:rsidR="00DC4953" w:rsidRDefault="00DC4953">
                        <w:pPr>
                          <w:pStyle w:val="Body"/>
                          <w:jc w:val="center"/>
                        </w:pPr>
                        <w:r>
                          <w:rPr>
                            <w:sz w:val="28"/>
                            <w:szCs w:val="28"/>
                          </w:rPr>
                          <w:t>2015-2018</w:t>
                        </w:r>
                      </w:p>
                    </w:txbxContent>
                  </v:textbox>
                </v:shape>
                <v:shape id="Picture 1073741828" o:spid="_x0000_s1028" type="#_x0000_t75" style="position:absolute;width:43958;height:15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">
                  <v:imagedata r:id="rId9" o:title=""/>
                  <o:lock v:ext="edit" aspectratio="f"/>
                </v:shape>
                <w10:wrap type="topAndBottom"/>
              </v:group>
            </w:pict>
          </mc:Fallback>
        </mc:AlternateContent>
      </w:r>
      <w:r w:rsidR="003E54BF">
        <w:rPr>
          <w:rFonts w:ascii="Arial Unicode MS" w:eastAsia="Arial Unicode MS" w:hAnsi="Arial Unicode MS" w:cs="Arial Unicode MS"/>
          <w:sz w:val="28"/>
          <w:szCs w:val="28"/>
        </w:rPr>
        <w:br w:type="page"/>
      </w:r>
    </w:p>
    <w:p w:rsidR="00016A8E" w:rsidRDefault="00016A8E" w:rsidP="0097125C">
      <w:pPr>
        <w:pStyle w:val="Body"/>
        <w:jc w:val="center"/>
      </w:pPr>
    </w:p>
    <w:p w:rsidR="0097125C" w:rsidRDefault="0097125C" w:rsidP="0097125C">
      <w:pPr>
        <w:pStyle w:val="Body"/>
        <w:jc w:val="center"/>
        <w:rPr>
          <w:b/>
          <w:i/>
          <w:u w:val="single"/>
        </w:rPr>
      </w:pPr>
      <w:r w:rsidRPr="0097125C">
        <w:rPr>
          <w:b/>
          <w:i/>
          <w:u w:val="single"/>
        </w:rPr>
        <w:t>HOUSE   OF TINY TREASURES</w:t>
      </w:r>
    </w:p>
    <w:p w:rsidR="0097125C" w:rsidRDefault="0097125C" w:rsidP="0097125C">
      <w:pPr>
        <w:pStyle w:val="Body"/>
        <w:jc w:val="center"/>
        <w:rPr>
          <w:b/>
          <w:i/>
          <w:u w:val="single"/>
        </w:rPr>
      </w:pPr>
    </w:p>
    <w:p w:rsidR="0097125C" w:rsidRDefault="0097125C" w:rsidP="0097125C">
      <w:pPr>
        <w:pStyle w:val="Body"/>
        <w:jc w:val="center"/>
        <w:rPr>
          <w:b/>
          <w:i/>
          <w:u w:val="single"/>
        </w:rPr>
      </w:pPr>
      <w:r>
        <w:rPr>
          <w:b/>
          <w:i/>
          <w:u w:val="single"/>
        </w:rPr>
        <w:t>THREE YEAR RETROSPECTIVE EVALUATION 2015-2018</w:t>
      </w:r>
    </w:p>
    <w:p w:rsidR="0097125C" w:rsidRDefault="0097125C" w:rsidP="0097125C">
      <w:pPr>
        <w:pStyle w:val="Body"/>
        <w:jc w:val="center"/>
        <w:rPr>
          <w:b/>
          <w:i/>
          <w:u w:val="single"/>
        </w:rPr>
      </w:pPr>
    </w:p>
    <w:p w:rsidR="0097125C" w:rsidRPr="0097125C" w:rsidRDefault="0097125C" w:rsidP="0097125C">
      <w:pPr>
        <w:pStyle w:val="Body"/>
        <w:jc w:val="center"/>
        <w:sectPr w:rsidR="0097125C" w:rsidRPr="0097125C" w:rsidSect="001369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pPr>
    </w:p>
    <w:p w:rsidR="0097125C" w:rsidRDefault="0097125C">
      <w:pPr>
        <w:pStyle w:val="Body"/>
        <w:rPr>
          <w:rFonts w:eastAsia="Arial Unicode MS" w:cs="Arial Unicode MS"/>
        </w:rPr>
      </w:pPr>
      <w:r>
        <w:rPr>
          <w:rFonts w:eastAsia="Arial Unicode MS" w:cs="Arial Unicode MS"/>
          <w:noProof/>
        </w:rPr>
        <mc:AlternateContent>
          <mc:Choice Requires="wps">
            <w:drawing>
              <wp:anchor distT="0" distB="0" distL="114300" distR="114300" simplePos="0" relativeHeight="251669504" behindDoc="0" locked="0" layoutInCell="1" allowOverlap="1" wp14:anchorId="61F44D92" wp14:editId="7450C76E">
                <wp:simplePos x="0" y="0"/>
                <wp:positionH relativeFrom="column">
                  <wp:posOffset>30822</wp:posOffset>
                </wp:positionH>
                <wp:positionV relativeFrom="paragraph">
                  <wp:posOffset>76563</wp:posOffset>
                </wp:positionV>
                <wp:extent cx="6133672" cy="19977"/>
                <wp:effectExtent l="0" t="0" r="13335" b="18415"/>
                <wp:wrapNone/>
                <wp:docPr id="4" name="Straight Connector 4"/>
                <wp:cNvGraphicFramePr/>
                <a:graphic xmlns:a="http://schemas.openxmlformats.org/drawingml/2006/main">
                  <a:graphicData uri="http://schemas.microsoft.com/office/word/2010/wordprocessingShape">
                    <wps:wsp>
                      <wps:cNvCnPr/>
                      <wps:spPr>
                        <a:xfrm flipV="1">
                          <a:off x="0" y="0"/>
                          <a:ext cx="6133672" cy="19977"/>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E64A124"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05pt" to="485.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" strokeweight=".5pt">
                <v:stroke miterlimit="4" joinstyle="miter"/>
              </v:line>
            </w:pict>
          </mc:Fallback>
        </mc:AlternateContent>
      </w:r>
    </w:p>
    <w:p w:rsidR="0097125C" w:rsidRPr="0097125C" w:rsidRDefault="0097125C">
      <w:pPr>
        <w:pStyle w:val="Body"/>
        <w:rPr>
          <w:rFonts w:eastAsia="Arial Unicode MS" w:cs="Arial Unicode MS"/>
          <w:b/>
          <w:i/>
          <w:u w:val="single"/>
        </w:rPr>
      </w:pPr>
      <w:r w:rsidRPr="0097125C">
        <w:rPr>
          <w:rFonts w:eastAsia="Arial Unicode MS" w:cs="Arial Unicode MS"/>
          <w:b/>
          <w:i/>
          <w:u w:val="single"/>
        </w:rPr>
        <w:t>INTRODUCTION</w:t>
      </w:r>
    </w:p>
    <w:p w:rsidR="0097125C" w:rsidRDefault="0097125C">
      <w:pPr>
        <w:pStyle w:val="Body"/>
        <w:rPr>
          <w:rFonts w:eastAsia="Arial Unicode MS" w:cs="Arial Unicode MS"/>
        </w:rPr>
      </w:pPr>
    </w:p>
    <w:p w:rsidR="0097125C" w:rsidRDefault="0097125C">
      <w:pPr>
        <w:pStyle w:val="Body"/>
        <w:rPr>
          <w:rFonts w:eastAsia="Arial Unicode MS" w:cs="Arial Unicode MS"/>
        </w:rPr>
      </w:pPr>
      <w:r>
        <w:rPr>
          <w:rFonts w:eastAsia="Arial Unicode MS" w:cs="Arial Unicode MS"/>
        </w:rPr>
        <w:t xml:space="preserve">Since 1989, SEARCH has become a leading agency for providing critical services to adults and children dealing with homelessness.  </w:t>
      </w:r>
      <w:r w:rsidR="00FD2DD2">
        <w:rPr>
          <w:rFonts w:eastAsia="Arial Unicode MS" w:cs="Arial Unicode MS"/>
        </w:rPr>
        <w:t>Early on, SEARCH recognized</w:t>
      </w:r>
      <w:r>
        <w:rPr>
          <w:rFonts w:eastAsia="Arial Unicode MS" w:cs="Arial Unicode MS"/>
        </w:rPr>
        <w:t xml:space="preserve"> that clients</w:t>
      </w:r>
      <w:r w:rsidR="00702F77">
        <w:rPr>
          <w:rFonts w:eastAsia="Arial Unicode MS" w:cs="Arial Unicode MS"/>
        </w:rPr>
        <w:t xml:space="preserve">, </w:t>
      </w:r>
      <w:r w:rsidR="00FD2DD2">
        <w:rPr>
          <w:rFonts w:eastAsia="Arial Unicode MS" w:cs="Arial Unicode MS"/>
        </w:rPr>
        <w:t>some of whom</w:t>
      </w:r>
      <w:r>
        <w:rPr>
          <w:rFonts w:eastAsia="Arial Unicode MS" w:cs="Arial Unicode MS"/>
        </w:rPr>
        <w:t xml:space="preserve"> are </w:t>
      </w:r>
      <w:r w:rsidR="00FD2DD2">
        <w:rPr>
          <w:rFonts w:eastAsia="Arial Unicode MS" w:cs="Arial Unicode MS"/>
        </w:rPr>
        <w:t xml:space="preserve">also </w:t>
      </w:r>
      <w:r>
        <w:rPr>
          <w:rFonts w:eastAsia="Arial Unicode MS" w:cs="Arial Unicode MS"/>
        </w:rPr>
        <w:t xml:space="preserve">parents looking for work or enrolling in school could be well-served if they </w:t>
      </w:r>
      <w:r w:rsidR="00FD2DD2">
        <w:rPr>
          <w:rFonts w:eastAsia="Arial Unicode MS" w:cs="Arial Unicode MS"/>
        </w:rPr>
        <w:t xml:space="preserve">were provided </w:t>
      </w:r>
      <w:r>
        <w:rPr>
          <w:rFonts w:eastAsia="Arial Unicode MS" w:cs="Arial Unicode MS"/>
        </w:rPr>
        <w:t xml:space="preserve">access to childcare that would </w:t>
      </w:r>
      <w:r w:rsidR="00FD2DD2">
        <w:rPr>
          <w:rFonts w:eastAsia="Arial Unicode MS" w:cs="Arial Unicode MS"/>
        </w:rPr>
        <w:t>support these efforts while also</w:t>
      </w:r>
      <w:r w:rsidR="00AF51F7">
        <w:rPr>
          <w:rFonts w:eastAsia="Arial Unicode MS" w:cs="Arial Unicode MS"/>
        </w:rPr>
        <w:t xml:space="preserve"> fostering</w:t>
      </w:r>
      <w:r w:rsidR="00FD2DD2">
        <w:rPr>
          <w:rFonts w:eastAsia="Arial Unicode MS" w:cs="Arial Unicode MS"/>
        </w:rPr>
        <w:t xml:space="preserve"> healthy </w:t>
      </w:r>
      <w:r>
        <w:rPr>
          <w:rFonts w:eastAsia="Arial Unicode MS" w:cs="Arial Unicode MS"/>
        </w:rPr>
        <w:t>development</w:t>
      </w:r>
      <w:r w:rsidR="00FD2DD2">
        <w:rPr>
          <w:rFonts w:eastAsia="Arial Unicode MS" w:cs="Arial Unicode MS"/>
        </w:rPr>
        <w:t xml:space="preserve"> </w:t>
      </w:r>
      <w:r w:rsidR="00AF51F7">
        <w:rPr>
          <w:rFonts w:eastAsia="Arial Unicode MS" w:cs="Arial Unicode MS"/>
        </w:rPr>
        <w:t xml:space="preserve">and education for </w:t>
      </w:r>
      <w:r w:rsidR="00FD2DD2">
        <w:rPr>
          <w:rFonts w:eastAsia="Arial Unicode MS" w:cs="Arial Unicode MS"/>
        </w:rPr>
        <w:t>their children</w:t>
      </w:r>
      <w:r>
        <w:rPr>
          <w:rFonts w:eastAsia="Arial Unicode MS" w:cs="Arial Unicode MS"/>
        </w:rPr>
        <w:t xml:space="preserve">.  </w:t>
      </w:r>
      <w:r w:rsidR="001F3B4C">
        <w:rPr>
          <w:rFonts w:eastAsia="Arial Unicode MS" w:cs="Arial Unicode MS"/>
        </w:rPr>
        <w:t xml:space="preserve">With that goal, SEARCH founded the House of Tiny Treasures (HTT) in 1992.  HTT has evolved into a nationally-accredited early child development program that offers educational, therapeutic and social skills interventions.  The program </w:t>
      </w:r>
      <w:r w:rsidR="00A91DBE">
        <w:rPr>
          <w:rFonts w:eastAsia="Arial Unicode MS" w:cs="Arial Unicode MS"/>
        </w:rPr>
        <w:t xml:space="preserve">has been serving </w:t>
      </w:r>
      <w:r w:rsidR="001F3B4C">
        <w:rPr>
          <w:rFonts w:eastAsia="Arial Unicode MS" w:cs="Arial Unicode MS"/>
        </w:rPr>
        <w:t xml:space="preserve">children </w:t>
      </w:r>
      <w:r w:rsidR="00A91DBE">
        <w:rPr>
          <w:rFonts w:eastAsia="Arial Unicode MS" w:cs="Arial Unicode MS"/>
        </w:rPr>
        <w:t xml:space="preserve">and families </w:t>
      </w:r>
      <w:r w:rsidR="001F3B4C">
        <w:rPr>
          <w:rFonts w:eastAsia="Arial Unicode MS" w:cs="Arial Unicode MS"/>
        </w:rPr>
        <w:t>facing homelessness or profound poverty</w:t>
      </w:r>
      <w:r w:rsidR="00A91DBE">
        <w:rPr>
          <w:rFonts w:eastAsia="Arial Unicode MS" w:cs="Arial Unicode MS"/>
        </w:rPr>
        <w:t>.</w:t>
      </w:r>
    </w:p>
    <w:p w:rsidR="0097125C" w:rsidRDefault="0097125C">
      <w:pPr>
        <w:pStyle w:val="Body"/>
        <w:rPr>
          <w:rFonts w:eastAsia="Arial Unicode MS" w:cs="Arial Unicode MS"/>
        </w:rPr>
      </w:pPr>
    </w:p>
    <w:p w:rsidR="008B6B7B" w:rsidRDefault="003E54BF">
      <w:pPr>
        <w:pStyle w:val="Body"/>
      </w:pPr>
      <w:r>
        <w:rPr>
          <w:rFonts w:eastAsia="Arial Unicode MS" w:cs="Arial Unicode MS"/>
        </w:rPr>
        <w:t>HTT services include:</w:t>
      </w:r>
    </w:p>
    <w:p w:rsidR="008B6B7B" w:rsidRDefault="008B6B7B">
      <w:pPr>
        <w:pStyle w:val="Body"/>
        <w:sectPr w:rsidR="008B6B7B" w:rsidSect="001369DF">
          <w:type w:val="continuous"/>
          <w:pgSz w:w="12240" w:h="15840"/>
          <w:pgMar w:top="1440" w:right="1440" w:bottom="1440" w:left="1440" w:header="720" w:footer="864" w:gutter="0"/>
          <w:cols w:space="720"/>
        </w:sectPr>
      </w:pPr>
    </w:p>
    <w:p w:rsidR="008B6B7B" w:rsidRDefault="003E54BF">
      <w:pPr>
        <w:pStyle w:val="Body"/>
        <w:numPr>
          <w:ilvl w:val="0"/>
          <w:numId w:val="2"/>
        </w:numPr>
      </w:pPr>
      <w:r>
        <w:rPr>
          <w:rFonts w:eastAsia="Arial Unicode MS" w:cs="Arial Unicode MS"/>
        </w:rPr>
        <w:t>Preschool education</w:t>
      </w:r>
    </w:p>
    <w:p w:rsidR="008B6B7B" w:rsidRDefault="003E54BF">
      <w:pPr>
        <w:pStyle w:val="Body"/>
        <w:numPr>
          <w:ilvl w:val="0"/>
          <w:numId w:val="2"/>
        </w:numPr>
      </w:pPr>
      <w:r>
        <w:rPr>
          <w:rFonts w:eastAsia="Arial Unicode MS" w:cs="Arial Unicode MS"/>
        </w:rPr>
        <w:t>Psychosocial skills training</w:t>
      </w:r>
    </w:p>
    <w:p w:rsidR="008B6B7B" w:rsidRDefault="003E54BF">
      <w:pPr>
        <w:pStyle w:val="Body"/>
        <w:numPr>
          <w:ilvl w:val="0"/>
          <w:numId w:val="2"/>
        </w:numPr>
      </w:pPr>
      <w:r>
        <w:rPr>
          <w:rFonts w:eastAsia="Arial Unicode MS" w:cs="Arial Unicode MS"/>
        </w:rPr>
        <w:t>Nutritious meals</w:t>
      </w:r>
    </w:p>
    <w:p w:rsidR="008B6B7B" w:rsidRDefault="003E54BF">
      <w:pPr>
        <w:pStyle w:val="Body"/>
        <w:numPr>
          <w:ilvl w:val="0"/>
          <w:numId w:val="2"/>
        </w:numPr>
      </w:pPr>
      <w:r>
        <w:rPr>
          <w:rFonts w:eastAsia="Arial Unicode MS" w:cs="Arial Unicode MS"/>
        </w:rPr>
        <w:t>Art therapy</w:t>
      </w:r>
    </w:p>
    <w:p w:rsidR="008B6B7B" w:rsidRDefault="003E54BF">
      <w:pPr>
        <w:pStyle w:val="Body"/>
        <w:numPr>
          <w:ilvl w:val="0"/>
          <w:numId w:val="2"/>
        </w:numPr>
      </w:pPr>
      <w:r>
        <w:rPr>
          <w:rFonts w:eastAsia="Arial Unicode MS" w:cs="Arial Unicode MS"/>
        </w:rPr>
        <w:t>Play therapy</w:t>
      </w:r>
    </w:p>
    <w:p w:rsidR="008B6B7B" w:rsidRDefault="003E54BF">
      <w:pPr>
        <w:pStyle w:val="Body"/>
        <w:numPr>
          <w:ilvl w:val="0"/>
          <w:numId w:val="2"/>
        </w:numPr>
        <w:sectPr w:rsidR="008B6B7B" w:rsidSect="001369DF">
          <w:type w:val="continuous"/>
          <w:pgSz w:w="12240" w:h="15840"/>
          <w:pgMar w:top="1440" w:right="1440" w:bottom="1440" w:left="1440" w:header="720" w:footer="864" w:gutter="0"/>
          <w:cols w:num="2" w:space="468"/>
        </w:sectPr>
      </w:pPr>
      <w:r>
        <w:rPr>
          <w:rFonts w:eastAsia="Arial Unicode MS" w:cs="Arial Unicode MS"/>
        </w:rPr>
        <w:t>Speech therapy</w:t>
      </w:r>
    </w:p>
    <w:p w:rsidR="008B6B7B" w:rsidRDefault="008B6B7B">
      <w:pPr>
        <w:pStyle w:val="Body"/>
      </w:pPr>
    </w:p>
    <w:p w:rsidR="008B6B7B" w:rsidRDefault="003E54BF">
      <w:pPr>
        <w:pStyle w:val="Body"/>
      </w:pPr>
      <w:r>
        <w:rPr>
          <w:rFonts w:eastAsia="Arial Unicode MS" w:cs="Arial Unicode MS"/>
        </w:rPr>
        <w:t xml:space="preserve">Children participate in the </w:t>
      </w:r>
      <w:r>
        <w:rPr>
          <w:rFonts w:eastAsia="Arial Unicode MS" w:cs="Arial Unicode MS"/>
          <w:i/>
          <w:iCs/>
        </w:rPr>
        <w:t>Teaching Strategies</w:t>
      </w:r>
      <w:r>
        <w:rPr>
          <w:rFonts w:eastAsia="Arial Unicode MS" w:cs="Arial Unicode MS"/>
        </w:rPr>
        <w:t xml:space="preserve"> </w:t>
      </w:r>
      <w:r>
        <w:rPr>
          <w:rFonts w:eastAsia="Arial Unicode MS" w:cs="Arial Unicode MS"/>
          <w:i/>
          <w:iCs/>
        </w:rPr>
        <w:t xml:space="preserve">Creative Curriculum </w:t>
      </w:r>
      <w:r>
        <w:rPr>
          <w:rFonts w:eastAsia="Arial Unicode MS" w:cs="Arial Unicode MS"/>
        </w:rPr>
        <w:t>(CC) program, a system of early child education that is an evidence-based, outcome-monitored curriculum. Each child is assessed within 90 days of their enrollment and are referred for intensive therapy modalities—art, play or speech, as needed.  The assessment includes 6 domains with specific age normed tasks that are scored by teachers based on their observations of students, as follows:</w:t>
      </w:r>
    </w:p>
    <w:p w:rsidR="008B6B7B" w:rsidRDefault="008B6B7B">
      <w:pPr>
        <w:pStyle w:val="Body"/>
      </w:pPr>
    </w:p>
    <w:p w:rsidR="00FD2DD2" w:rsidRDefault="00FD2DD2">
      <w:pPr>
        <w:pStyle w:val="Body"/>
        <w:sectPr w:rsidR="00FD2DD2" w:rsidSect="001369DF">
          <w:type w:val="continuous"/>
          <w:pgSz w:w="12240" w:h="15840"/>
          <w:pgMar w:top="1440" w:right="1440" w:bottom="1440" w:left="1440" w:header="720" w:footer="864" w:gutter="0"/>
          <w:cols w:space="720"/>
        </w:sectPr>
      </w:pPr>
    </w:p>
    <w:p w:rsidR="008B6B7B" w:rsidRDefault="001F3B4C">
      <w:pPr>
        <w:pStyle w:val="Body"/>
        <w:numPr>
          <w:ilvl w:val="0"/>
          <w:numId w:val="2"/>
        </w:numPr>
      </w:pPr>
      <w:r>
        <w:rPr>
          <w:noProof/>
        </w:rPr>
        <mc:AlternateContent>
          <mc:Choice Requires="wps">
            <w:drawing>
              <wp:anchor distT="152400" distB="152400" distL="152400" distR="152400" simplePos="0" relativeHeight="251662336" behindDoc="0" locked="0" layoutInCell="1" allowOverlap="1" wp14:anchorId="59FFCEA8" wp14:editId="45A7DB12">
                <wp:simplePos x="0" y="0"/>
                <wp:positionH relativeFrom="margin">
                  <wp:posOffset>2288402</wp:posOffset>
                </wp:positionH>
                <wp:positionV relativeFrom="line">
                  <wp:posOffset>26670</wp:posOffset>
                </wp:positionV>
                <wp:extent cx="0" cy="489585"/>
                <wp:effectExtent l="0" t="0" r="12700" b="18415"/>
                <wp:wrapThrough wrapText="bothSides" distL="152400" distR="152400">
                  <wp:wrapPolygon edited="1">
                    <wp:start x="0" y="0"/>
                    <wp:lineTo x="0" y="21606"/>
                    <wp:lineTo x="0" y="0"/>
                  </wp:wrapPolygon>
                </wp:wrapThrough>
                <wp:docPr id="1073741834" name="officeArt object"/>
                <wp:cNvGraphicFramePr/>
                <a:graphic xmlns:a="http://schemas.openxmlformats.org/drawingml/2006/main">
                  <a:graphicData uri="http://schemas.microsoft.com/office/word/2010/wordprocessingShape">
                    <wps:wsp>
                      <wps:cNvCnPr/>
                      <wps:spPr>
                        <a:xfrm flipV="1">
                          <a:off x="0" y="0"/>
                          <a:ext cx="0" cy="489585"/>
                        </a:xfrm>
                        <a:prstGeom prst="line">
                          <a:avLst/>
                        </a:prstGeom>
                        <a:noFill/>
                        <a:ln w="12700" cap="flat">
                          <a:solidFill>
                            <a:srgbClr val="000000"/>
                          </a:solidFill>
                          <a:prstDash val="solid"/>
                          <a:miter lim="400000"/>
                        </a:ln>
                        <a:effectLst/>
                      </wps:spPr>
                      <wps:bodyPr/>
                    </wps:wsp>
                  </a:graphicData>
                </a:graphic>
              </wp:anchor>
            </w:drawing>
          </mc:Choice>
          <mc:Fallback>
            <w:pict>
              <v:line w14:anchorId="78FEA827" id="officeArt object" o:spid="_x0000_s1026" style="position:absolute;flip:y;z-index:251662336;visibility:visible;mso-wrap-style:square;mso-wrap-distance-left:12pt;mso-wrap-distance-top:12pt;mso-wrap-distance-right:12pt;mso-wrap-distance-bottom:12pt;mso-position-horizontal:absolute;mso-position-horizontal-relative:margin;mso-position-vertical:absolute;mso-position-vertical-relative:line" from="180.2pt,2.1pt" to="180.2pt,40.65pt" wrapcoords="0 0 0 21606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" strokeweight="1pt">
                <v:stroke miterlimit="4" joinstyle="miter"/>
                <w10:wrap type="through" anchorx="margin" anchory="line"/>
              </v:line>
            </w:pict>
          </mc:Fallback>
        </mc:AlternateContent>
      </w:r>
      <w:r w:rsidR="003E54BF">
        <w:rPr>
          <w:rFonts w:eastAsia="Arial Unicode MS" w:cs="Arial Unicode MS"/>
        </w:rPr>
        <w:t>Social-Emotional</w:t>
      </w:r>
    </w:p>
    <w:p w:rsidR="008B6B7B" w:rsidRDefault="003E54BF">
      <w:pPr>
        <w:pStyle w:val="Body"/>
        <w:numPr>
          <w:ilvl w:val="0"/>
          <w:numId w:val="2"/>
        </w:numPr>
      </w:pPr>
      <w:r>
        <w:rPr>
          <w:rFonts w:eastAsia="Arial Unicode MS" w:cs="Arial Unicode MS"/>
        </w:rPr>
        <w:t>Physical</w:t>
      </w:r>
    </w:p>
    <w:p w:rsidR="008B6B7B" w:rsidRDefault="003E54BF">
      <w:pPr>
        <w:pStyle w:val="Body"/>
        <w:numPr>
          <w:ilvl w:val="0"/>
          <w:numId w:val="2"/>
        </w:numPr>
      </w:pPr>
      <w:r>
        <w:rPr>
          <w:rFonts w:eastAsia="Arial Unicode MS" w:cs="Arial Unicode MS"/>
        </w:rPr>
        <w:t>Language</w:t>
      </w:r>
    </w:p>
    <w:p w:rsidR="008B6B7B" w:rsidRDefault="003E54BF">
      <w:pPr>
        <w:pStyle w:val="Body"/>
        <w:numPr>
          <w:ilvl w:val="0"/>
          <w:numId w:val="2"/>
        </w:numPr>
      </w:pPr>
      <w:r>
        <w:rPr>
          <w:rFonts w:eastAsia="Arial Unicode MS" w:cs="Arial Unicode MS"/>
        </w:rPr>
        <w:t>Cognition</w:t>
      </w:r>
    </w:p>
    <w:p w:rsidR="008B6B7B" w:rsidRDefault="003E54BF">
      <w:pPr>
        <w:pStyle w:val="Body"/>
        <w:numPr>
          <w:ilvl w:val="0"/>
          <w:numId w:val="2"/>
        </w:numPr>
      </w:pPr>
      <w:r>
        <w:rPr>
          <w:rFonts w:eastAsia="Arial Unicode MS" w:cs="Arial Unicode MS"/>
        </w:rPr>
        <w:t>Literacy</w:t>
      </w:r>
    </w:p>
    <w:p w:rsidR="008B6B7B" w:rsidRDefault="003E54BF">
      <w:pPr>
        <w:pStyle w:val="Body"/>
        <w:numPr>
          <w:ilvl w:val="0"/>
          <w:numId w:val="2"/>
        </w:numPr>
        <w:sectPr w:rsidR="008B6B7B" w:rsidSect="001369DF">
          <w:type w:val="continuous"/>
          <w:pgSz w:w="12240" w:h="15840"/>
          <w:pgMar w:top="1440" w:right="1440" w:bottom="1440" w:left="1440" w:header="720" w:footer="864" w:gutter="0"/>
          <w:cols w:num="2" w:space="468"/>
        </w:sectPr>
      </w:pPr>
      <w:r>
        <w:rPr>
          <w:rFonts w:eastAsia="Arial Unicode MS" w:cs="Arial Unicode MS"/>
        </w:rPr>
        <w:t>Mathematics</w:t>
      </w:r>
    </w:p>
    <w:p w:rsidR="008B6B7B" w:rsidRDefault="008B6B7B">
      <w:pPr>
        <w:pStyle w:val="Body"/>
      </w:pPr>
    </w:p>
    <w:p w:rsidR="008B6B7B" w:rsidRDefault="003E54BF">
      <w:pPr>
        <w:pStyle w:val="Body"/>
      </w:pPr>
      <w:r>
        <w:rPr>
          <w:rFonts w:eastAsia="Arial Unicode MS" w:cs="Arial Unicode MS"/>
        </w:rPr>
        <w:t xml:space="preserve">The program is based on the </w:t>
      </w:r>
      <w:r>
        <w:rPr>
          <w:rFonts w:eastAsia="Arial Unicode MS" w:cs="Arial Unicode MS"/>
          <w:i/>
          <w:iCs/>
          <w:lang w:val="it-IT"/>
        </w:rPr>
        <w:t xml:space="preserve">Reggio Emilia </w:t>
      </w:r>
      <w:r>
        <w:rPr>
          <w:rFonts w:eastAsia="Arial Unicode MS" w:cs="Arial Unicode MS"/>
          <w:lang w:val="it-IT"/>
        </w:rPr>
        <w:t xml:space="preserve">model </w:t>
      </w:r>
      <w:r>
        <w:rPr>
          <w:rFonts w:eastAsia="Arial Unicode MS" w:cs="Arial Unicode MS"/>
        </w:rPr>
        <w:t xml:space="preserve">– a system of early child education established in Italy by educator, Loris Malaguzzi.  </w:t>
      </w:r>
      <w:r w:rsidR="00FD2DD2">
        <w:rPr>
          <w:rFonts w:eastAsia="Arial Unicode MS" w:cs="Arial Unicode MS"/>
        </w:rPr>
        <w:t xml:space="preserve">The guiding </w:t>
      </w:r>
      <w:r>
        <w:rPr>
          <w:rFonts w:eastAsia="Arial Unicode MS" w:cs="Arial Unicode MS"/>
        </w:rPr>
        <w:t xml:space="preserve">concept </w:t>
      </w:r>
      <w:r w:rsidR="00FD2DD2">
        <w:rPr>
          <w:rFonts w:eastAsia="Arial Unicode MS" w:cs="Arial Unicode MS"/>
        </w:rPr>
        <w:t xml:space="preserve">of this model is </w:t>
      </w:r>
      <w:r>
        <w:rPr>
          <w:rFonts w:eastAsia="Arial Unicode MS" w:cs="Arial Unicode MS"/>
        </w:rPr>
        <w:t xml:space="preserve">that child development and learning </w:t>
      </w:r>
      <w:r w:rsidR="00FD2DD2">
        <w:rPr>
          <w:rFonts w:eastAsia="Arial Unicode MS" w:cs="Arial Unicode MS"/>
        </w:rPr>
        <w:t xml:space="preserve">occur in the context of </w:t>
      </w:r>
      <w:r w:rsidR="001E4CEF">
        <w:rPr>
          <w:rFonts w:eastAsia="Arial Unicode MS" w:cs="Arial Unicode MS"/>
        </w:rPr>
        <w:t xml:space="preserve">the </w:t>
      </w:r>
      <w:r>
        <w:rPr>
          <w:rFonts w:eastAsia="Arial Unicode MS" w:cs="Arial Unicode MS"/>
        </w:rPr>
        <w:t>network of interactions in which children interact, interpret and communicate about their environ</w:t>
      </w:r>
      <w:r w:rsidR="00FD2DD2">
        <w:rPr>
          <w:rFonts w:eastAsia="Arial Unicode MS" w:cs="Arial Unicode MS"/>
        </w:rPr>
        <w:t>ment</w:t>
      </w:r>
      <w:r>
        <w:rPr>
          <w:rFonts w:eastAsia="Arial Unicode MS" w:cs="Arial Unicode MS"/>
        </w:rPr>
        <w:t>s</w:t>
      </w:r>
      <w:r w:rsidR="00FD2DD2">
        <w:rPr>
          <w:rFonts w:eastAsia="Arial Unicode MS" w:cs="Arial Unicode MS"/>
        </w:rPr>
        <w:t xml:space="preserve"> in “one hundred languages.” </w:t>
      </w:r>
      <w:r>
        <w:rPr>
          <w:rFonts w:eastAsia="Arial Unicode MS" w:cs="Arial Unicode MS"/>
        </w:rPr>
        <w:t>The method seeks to enhance child development within the context of four principles:</w:t>
      </w:r>
    </w:p>
    <w:p w:rsidR="008B6B7B" w:rsidRDefault="003E54BF">
      <w:pPr>
        <w:pStyle w:val="Body"/>
        <w:numPr>
          <w:ilvl w:val="0"/>
          <w:numId w:val="2"/>
        </w:numPr>
      </w:pPr>
      <w:r>
        <w:rPr>
          <w:rFonts w:eastAsia="Arial Unicode MS" w:cs="Arial Unicode MS"/>
        </w:rPr>
        <w:t>Children must have some control over the direction of their learning</w:t>
      </w:r>
    </w:p>
    <w:p w:rsidR="008B6B7B" w:rsidRDefault="003E54BF">
      <w:pPr>
        <w:pStyle w:val="Body"/>
        <w:numPr>
          <w:ilvl w:val="0"/>
          <w:numId w:val="2"/>
        </w:numPr>
      </w:pPr>
      <w:r>
        <w:rPr>
          <w:rFonts w:eastAsia="Arial Unicode MS" w:cs="Arial Unicode MS"/>
        </w:rPr>
        <w:t>Children must be able to learn through sensory and kinesthetic experiences</w:t>
      </w:r>
    </w:p>
    <w:p w:rsidR="008B6B7B" w:rsidRDefault="003E54BF">
      <w:pPr>
        <w:pStyle w:val="Body"/>
        <w:numPr>
          <w:ilvl w:val="0"/>
          <w:numId w:val="2"/>
        </w:numPr>
      </w:pPr>
      <w:r>
        <w:rPr>
          <w:rFonts w:eastAsia="Arial Unicode MS" w:cs="Arial Unicode MS"/>
        </w:rPr>
        <w:t>Children must have a relationship with the other children and the material items of the world</w:t>
      </w:r>
    </w:p>
    <w:p w:rsidR="00390CF1" w:rsidRDefault="003E54BF" w:rsidP="001F3B4C">
      <w:pPr>
        <w:pStyle w:val="Body"/>
        <w:numPr>
          <w:ilvl w:val="0"/>
          <w:numId w:val="2"/>
        </w:numPr>
      </w:pPr>
      <w:r>
        <w:rPr>
          <w:rFonts w:eastAsia="Arial Unicode MS" w:cs="Arial Unicode MS"/>
        </w:rPr>
        <w:t>Children must always have endless ways and opportunities to express themselves</w:t>
      </w:r>
    </w:p>
    <w:p w:rsidR="008B6B7B" w:rsidRDefault="003E54BF">
      <w:pPr>
        <w:pStyle w:val="Body"/>
      </w:pPr>
      <w:r>
        <w:rPr>
          <w:rFonts w:eastAsia="Arial Unicode MS" w:cs="Arial Unicode MS"/>
        </w:rPr>
        <w:t xml:space="preserve">As this previous list shows, HTT programs are driven by best-practices in each of </w:t>
      </w:r>
      <w:r w:rsidR="001F3B4C">
        <w:rPr>
          <w:rFonts w:eastAsia="Arial Unicode MS" w:cs="Arial Unicode MS"/>
        </w:rPr>
        <w:t>its</w:t>
      </w:r>
      <w:r>
        <w:rPr>
          <w:rFonts w:eastAsia="Arial Unicode MS" w:cs="Arial Unicode MS"/>
        </w:rPr>
        <w:t xml:space="preserve"> service areas. To assure compliance to those practices</w:t>
      </w:r>
      <w:r w:rsidR="00FD2DD2">
        <w:rPr>
          <w:rFonts w:eastAsia="Arial Unicode MS" w:cs="Arial Unicode MS"/>
        </w:rPr>
        <w:t xml:space="preserve"> and</w:t>
      </w:r>
      <w:r>
        <w:rPr>
          <w:rFonts w:eastAsia="Arial Unicode MS" w:cs="Arial Unicode MS"/>
        </w:rPr>
        <w:t xml:space="preserve"> assess the impact on children and add to the body of knowledge about early child intervention, SEARCH </w:t>
      </w:r>
      <w:r w:rsidR="001F3B4C">
        <w:rPr>
          <w:rFonts w:eastAsia="Arial Unicode MS" w:cs="Arial Unicode MS"/>
        </w:rPr>
        <w:t xml:space="preserve">produces </w:t>
      </w:r>
      <w:r w:rsidR="00FD2DD2">
        <w:rPr>
          <w:rFonts w:eastAsia="Arial Unicode MS" w:cs="Arial Unicode MS"/>
        </w:rPr>
        <w:t xml:space="preserve">an </w:t>
      </w:r>
      <w:r>
        <w:rPr>
          <w:rFonts w:eastAsia="Arial Unicode MS" w:cs="Arial Unicode MS"/>
        </w:rPr>
        <w:t>evaluation report</w:t>
      </w:r>
      <w:r w:rsidR="001F3B4C">
        <w:rPr>
          <w:rFonts w:eastAsia="Arial Unicode MS" w:cs="Arial Unicode MS"/>
        </w:rPr>
        <w:t xml:space="preserve"> annually</w:t>
      </w:r>
      <w:r>
        <w:rPr>
          <w:rFonts w:eastAsia="Arial Unicode MS" w:cs="Arial Unicode MS"/>
        </w:rPr>
        <w:t xml:space="preserve">.  These reports have monitored children’s academic progress, in the contexts of their tenure in the program, rates of attendance, effect of behavioral-based therapies </w:t>
      </w:r>
      <w:proofErr w:type="gramStart"/>
      <w:r>
        <w:rPr>
          <w:rFonts w:eastAsia="Arial Unicode MS" w:cs="Arial Unicode MS"/>
        </w:rPr>
        <w:t xml:space="preserve">and in comparison </w:t>
      </w:r>
      <w:proofErr w:type="gramEnd"/>
      <w:r>
        <w:rPr>
          <w:rFonts w:eastAsia="Arial Unicode MS" w:cs="Arial Unicode MS"/>
        </w:rPr>
        <w:t xml:space="preserve">to widely-held expectations for typically developing young children.  </w:t>
      </w:r>
    </w:p>
    <w:p w:rsidR="008B6B7B" w:rsidRDefault="008B6B7B">
      <w:pPr>
        <w:pStyle w:val="Body"/>
      </w:pPr>
    </w:p>
    <w:p w:rsidR="008B6B7B" w:rsidRDefault="003E54BF">
      <w:pPr>
        <w:pStyle w:val="Body"/>
      </w:pPr>
      <w:r>
        <w:rPr>
          <w:rFonts w:eastAsia="Arial Unicode MS" w:cs="Arial Unicode MS"/>
        </w:rPr>
        <w:t xml:space="preserve">This year, the staff decided to veer a bit from the previous evaluation process and generate a report that aggregated the data about students over the past 3 years.  The goals of doing so were: 1) to review the program with a larger sample size and; 2) to assess the program’s impact from a broader perspective that might ameliorate some of the </w:t>
      </w:r>
      <w:proofErr w:type="gramStart"/>
      <w:r>
        <w:rPr>
          <w:rFonts w:eastAsia="Arial Unicode MS" w:cs="Arial Unicode MS"/>
        </w:rPr>
        <w:t>particular factors</w:t>
      </w:r>
      <w:proofErr w:type="gramEnd"/>
      <w:r>
        <w:rPr>
          <w:rFonts w:eastAsia="Arial Unicode MS" w:cs="Arial Unicode MS"/>
        </w:rPr>
        <w:t xml:space="preserve"> that may have skewed the findings in any given year.</w:t>
      </w:r>
    </w:p>
    <w:p w:rsidR="008B6B7B" w:rsidRDefault="008B6B7B">
      <w:pPr>
        <w:pStyle w:val="Body"/>
      </w:pPr>
    </w:p>
    <w:p w:rsidR="008B6B7B" w:rsidRDefault="003E54BF">
      <w:pPr>
        <w:pStyle w:val="Body"/>
        <w:rPr>
          <w:rFonts w:eastAsia="Arial Unicode MS" w:cs="Arial Unicode MS"/>
        </w:rPr>
      </w:pPr>
      <w:r>
        <w:rPr>
          <w:rFonts w:eastAsia="Arial Unicode MS" w:cs="Arial Unicode MS"/>
        </w:rPr>
        <w:t>Throughout the evaluation study the terms “domains” or “scores” refer to the observations from teachers of students</w:t>
      </w:r>
      <w:r w:rsidR="001E4CEF">
        <w:rPr>
          <w:rFonts w:eastAsia="Arial Unicode MS" w:cs="Arial Unicode MS"/>
        </w:rPr>
        <w:t>’</w:t>
      </w:r>
      <w:r>
        <w:rPr>
          <w:rFonts w:eastAsia="Arial Unicode MS" w:cs="Arial Unicode MS"/>
        </w:rPr>
        <w:t xml:space="preserve"> progress on the Teaching Strategies Creative Curriculum referenced above.  The study includes the following topics:</w:t>
      </w:r>
    </w:p>
    <w:p w:rsidR="00390CF1" w:rsidRDefault="00390CF1">
      <w:pPr>
        <w:pStyle w:val="Body"/>
      </w:pPr>
    </w:p>
    <w:p w:rsidR="00782C72" w:rsidRDefault="00782C72">
      <w:pPr>
        <w:pStyle w:val="Body"/>
      </w:pPr>
      <w:r>
        <w:rPr>
          <w:b/>
          <w:bCs/>
          <w:u w:val="single"/>
        </w:rPr>
        <w:t>Methods</w:t>
      </w:r>
    </w:p>
    <w:p w:rsidR="008B6B7B" w:rsidRDefault="003E54BF">
      <w:pPr>
        <w:pStyle w:val="BodyBullet"/>
        <w:numPr>
          <w:ilvl w:val="1"/>
          <w:numId w:val="3"/>
        </w:numPr>
      </w:pPr>
      <w:r>
        <w:t>techniques used in analyzing and reporting the findings</w:t>
      </w:r>
    </w:p>
    <w:p w:rsidR="008B6B7B" w:rsidRDefault="003E54BF">
      <w:pPr>
        <w:pStyle w:val="BodyBullet"/>
        <w:numPr>
          <w:ilvl w:val="1"/>
          <w:numId w:val="3"/>
        </w:numPr>
      </w:pPr>
      <w:r>
        <w:t>limitations to the study</w:t>
      </w:r>
    </w:p>
    <w:p w:rsidR="00941ABB" w:rsidRDefault="00941ABB" w:rsidP="00C855AB">
      <w:pPr>
        <w:pStyle w:val="BodyBullet"/>
      </w:pPr>
    </w:p>
    <w:p w:rsidR="008B6B7B" w:rsidRDefault="003E54BF">
      <w:pPr>
        <w:pStyle w:val="BodyBullet"/>
        <w:rPr>
          <w:b/>
          <w:bCs/>
          <w:u w:val="single"/>
        </w:rPr>
      </w:pPr>
      <w:bookmarkStart w:id="0" w:name="_Hlk536713238"/>
      <w:r>
        <w:rPr>
          <w:b/>
          <w:bCs/>
          <w:u w:val="single"/>
        </w:rPr>
        <w:t>Process</w:t>
      </w:r>
      <w:bookmarkEnd w:id="0"/>
      <w:r>
        <w:rPr>
          <w:b/>
          <w:bCs/>
          <w:u w:val="single"/>
        </w:rPr>
        <w:t xml:space="preserve"> Evaluation</w:t>
      </w:r>
    </w:p>
    <w:p w:rsidR="008B6B7B" w:rsidRDefault="003E54BF">
      <w:pPr>
        <w:pStyle w:val="BodyBullet"/>
        <w:numPr>
          <w:ilvl w:val="0"/>
          <w:numId w:val="3"/>
        </w:numPr>
        <w:rPr>
          <w:i/>
          <w:iCs/>
          <w:u w:val="single"/>
        </w:rPr>
      </w:pPr>
      <w:r>
        <w:rPr>
          <w:i/>
          <w:iCs/>
          <w:u w:val="single"/>
        </w:rPr>
        <w:t xml:space="preserve">Demographics </w:t>
      </w:r>
    </w:p>
    <w:p w:rsidR="008B6B7B" w:rsidRDefault="003E54BF">
      <w:pPr>
        <w:pStyle w:val="BodyBullet"/>
        <w:numPr>
          <w:ilvl w:val="1"/>
          <w:numId w:val="4"/>
        </w:numPr>
      </w:pPr>
      <w:r>
        <w:t>age, race, ethnicity, grade</w:t>
      </w:r>
    </w:p>
    <w:p w:rsidR="008B6B7B" w:rsidRDefault="003E54BF">
      <w:pPr>
        <w:pStyle w:val="BodyBullet"/>
        <w:numPr>
          <w:ilvl w:val="0"/>
          <w:numId w:val="3"/>
        </w:numPr>
        <w:rPr>
          <w:i/>
          <w:iCs/>
          <w:u w:val="single"/>
        </w:rPr>
      </w:pPr>
      <w:r>
        <w:rPr>
          <w:i/>
          <w:iCs/>
          <w:u w:val="single"/>
        </w:rPr>
        <w:t>Attendance and Length of time in the program</w:t>
      </w:r>
    </w:p>
    <w:p w:rsidR="008B6B7B" w:rsidRDefault="003E54BF">
      <w:pPr>
        <w:pStyle w:val="BodyBullet"/>
        <w:numPr>
          <w:ilvl w:val="1"/>
          <w:numId w:val="5"/>
        </w:numPr>
      </w:pPr>
      <w:r>
        <w:t>number of days each student attended, by trimester, by year and overall</w:t>
      </w:r>
    </w:p>
    <w:p w:rsidR="008B6B7B" w:rsidRDefault="003E54BF">
      <w:pPr>
        <w:pStyle w:val="BodyBullet"/>
        <w:numPr>
          <w:ilvl w:val="1"/>
          <w:numId w:val="5"/>
        </w:numPr>
      </w:pPr>
      <w:r>
        <w:t>percentages of attendance by trimester, year and overall</w:t>
      </w:r>
    </w:p>
    <w:p w:rsidR="008B6B7B" w:rsidRDefault="003E54BF">
      <w:pPr>
        <w:pStyle w:val="BodyBullet"/>
        <w:numPr>
          <w:ilvl w:val="1"/>
          <w:numId w:val="5"/>
        </w:numPr>
      </w:pPr>
      <w:r>
        <w:t>length of time in program by grade, trimester and gender</w:t>
      </w:r>
    </w:p>
    <w:p w:rsidR="00941ABB" w:rsidRDefault="00941ABB">
      <w:pPr>
        <w:pStyle w:val="BodyBullet"/>
        <w:rPr>
          <w:b/>
          <w:bCs/>
          <w:u w:val="single"/>
        </w:rPr>
      </w:pPr>
    </w:p>
    <w:p w:rsidR="008B6B7B" w:rsidRDefault="003E54BF">
      <w:pPr>
        <w:pStyle w:val="BodyBullet"/>
        <w:rPr>
          <w:b/>
          <w:bCs/>
          <w:u w:val="single"/>
        </w:rPr>
      </w:pPr>
      <w:r>
        <w:rPr>
          <w:b/>
          <w:bCs/>
          <w:u w:val="single"/>
        </w:rPr>
        <w:t>Outcome Evaluation</w:t>
      </w:r>
    </w:p>
    <w:p w:rsidR="008B6B7B" w:rsidRDefault="003E54BF">
      <w:pPr>
        <w:pStyle w:val="BodyBullet"/>
        <w:numPr>
          <w:ilvl w:val="0"/>
          <w:numId w:val="3"/>
        </w:numPr>
        <w:rPr>
          <w:i/>
          <w:iCs/>
          <w:u w:val="single"/>
        </w:rPr>
      </w:pPr>
      <w:r>
        <w:rPr>
          <w:i/>
          <w:iCs/>
          <w:u w:val="single"/>
        </w:rPr>
        <w:t>Overall Domain Scores</w:t>
      </w:r>
    </w:p>
    <w:p w:rsidR="008B6B7B" w:rsidRDefault="003E54BF">
      <w:pPr>
        <w:pStyle w:val="BodyBullet"/>
        <w:numPr>
          <w:ilvl w:val="2"/>
          <w:numId w:val="6"/>
        </w:numPr>
      </w:pPr>
      <w:r>
        <w:t>composite domain scores of each domain, over the duration of attendance</w:t>
      </w:r>
    </w:p>
    <w:p w:rsidR="008B6B7B" w:rsidRDefault="003E54BF">
      <w:pPr>
        <w:pStyle w:val="BodyBullet"/>
        <w:numPr>
          <w:ilvl w:val="2"/>
          <w:numId w:val="6"/>
        </w:numPr>
      </w:pPr>
      <w:r>
        <w:t>composite domain scores of each domain, by academic year and trimester</w:t>
      </w:r>
    </w:p>
    <w:p w:rsidR="008B6B7B" w:rsidRDefault="003E54BF">
      <w:pPr>
        <w:pStyle w:val="BodyBullet"/>
        <w:numPr>
          <w:ilvl w:val="0"/>
          <w:numId w:val="3"/>
        </w:numPr>
        <w:rPr>
          <w:i/>
          <w:iCs/>
          <w:u w:val="single"/>
        </w:rPr>
      </w:pPr>
      <w:r>
        <w:rPr>
          <w:i/>
          <w:iCs/>
          <w:u w:val="single"/>
        </w:rPr>
        <w:t>Domain scores by Factors</w:t>
      </w:r>
    </w:p>
    <w:p w:rsidR="001E4CEF" w:rsidRDefault="003E54BF" w:rsidP="003F44EB">
      <w:pPr>
        <w:pStyle w:val="BodyBullet"/>
        <w:numPr>
          <w:ilvl w:val="2"/>
          <w:numId w:val="6"/>
        </w:numPr>
      </w:pPr>
      <w:r>
        <w:t>aggregated and annual domain scores assessed by demographics</w:t>
      </w:r>
    </w:p>
    <w:p w:rsidR="008B6B7B" w:rsidRDefault="003E54BF">
      <w:pPr>
        <w:pStyle w:val="BodyBullet"/>
        <w:numPr>
          <w:ilvl w:val="2"/>
          <w:numId w:val="7"/>
        </w:numPr>
        <w:rPr>
          <w:i/>
          <w:iCs/>
          <w:u w:val="single"/>
        </w:rPr>
      </w:pPr>
      <w:r>
        <w:rPr>
          <w:i/>
          <w:iCs/>
          <w:u w:val="single"/>
        </w:rPr>
        <w:t>Difference Scores</w:t>
      </w:r>
    </w:p>
    <w:p w:rsidR="008B6B7B" w:rsidRDefault="003E54BF">
      <w:pPr>
        <w:pStyle w:val="BodyBullet"/>
        <w:numPr>
          <w:ilvl w:val="2"/>
          <w:numId w:val="6"/>
        </w:numPr>
      </w:pPr>
      <w:r>
        <w:t>change scores for each student from their first assessment to their last</w:t>
      </w:r>
    </w:p>
    <w:p w:rsidR="008B6B7B" w:rsidRDefault="003E54BF" w:rsidP="001E4CEF">
      <w:pPr>
        <w:pStyle w:val="BodyBullet"/>
        <w:numPr>
          <w:ilvl w:val="2"/>
          <w:numId w:val="6"/>
        </w:numPr>
      </w:pPr>
      <w:r>
        <w:t>change scores for each student from their first assessment to the highest observed score</w:t>
      </w:r>
    </w:p>
    <w:p w:rsidR="001F3B4C" w:rsidRDefault="001F3B4C" w:rsidP="00963969">
      <w:pPr>
        <w:pStyle w:val="BodyBullet"/>
        <w:ind w:left="885"/>
      </w:pPr>
    </w:p>
    <w:p w:rsidR="008B6B7B" w:rsidRDefault="003E54BF">
      <w:pPr>
        <w:pStyle w:val="BodyBullet"/>
        <w:numPr>
          <w:ilvl w:val="0"/>
          <w:numId w:val="3"/>
        </w:numPr>
        <w:rPr>
          <w:i/>
          <w:iCs/>
          <w:u w:val="single"/>
        </w:rPr>
      </w:pPr>
      <w:r>
        <w:rPr>
          <w:i/>
          <w:iCs/>
          <w:u w:val="single"/>
        </w:rPr>
        <w:t>Attendance Impact</w:t>
      </w:r>
    </w:p>
    <w:p w:rsidR="008B6B7B" w:rsidRDefault="003E54BF">
      <w:pPr>
        <w:pStyle w:val="BodyBullet"/>
        <w:numPr>
          <w:ilvl w:val="1"/>
          <w:numId w:val="4"/>
        </w:numPr>
      </w:pPr>
      <w:r>
        <w:t>composite domain scores by attendance</w:t>
      </w:r>
    </w:p>
    <w:p w:rsidR="008B6B7B" w:rsidRDefault="003E54BF">
      <w:pPr>
        <w:pStyle w:val="BodyBullet"/>
        <w:numPr>
          <w:ilvl w:val="1"/>
          <w:numId w:val="4"/>
        </w:numPr>
      </w:pPr>
      <w:r>
        <w:t>difference scores by high and low attendance</w:t>
      </w:r>
    </w:p>
    <w:p w:rsidR="008B6B7B" w:rsidRDefault="003E54BF">
      <w:pPr>
        <w:pStyle w:val="BodyBullet"/>
        <w:numPr>
          <w:ilvl w:val="0"/>
          <w:numId w:val="3"/>
        </w:numPr>
        <w:rPr>
          <w:i/>
          <w:iCs/>
          <w:u w:val="single"/>
        </w:rPr>
      </w:pPr>
      <w:r>
        <w:rPr>
          <w:i/>
          <w:iCs/>
          <w:u w:val="single"/>
        </w:rPr>
        <w:t>Comparative Scores</w:t>
      </w:r>
    </w:p>
    <w:p w:rsidR="008B6B7B" w:rsidRDefault="003E54BF">
      <w:pPr>
        <w:pStyle w:val="BodyBullet"/>
        <w:numPr>
          <w:ilvl w:val="0"/>
          <w:numId w:val="8"/>
        </w:numPr>
      </w:pPr>
      <w:r>
        <w:t>comparison of scores achieved by HTT students to those reported by Teaching Strategies and labeled “widely held expectations” by grade and trimester</w:t>
      </w:r>
    </w:p>
    <w:p w:rsidR="008B6B7B" w:rsidRDefault="003E54BF">
      <w:pPr>
        <w:pStyle w:val="BodyBullet"/>
        <w:numPr>
          <w:ilvl w:val="0"/>
          <w:numId w:val="3"/>
        </w:numPr>
        <w:rPr>
          <w:i/>
          <w:iCs/>
          <w:u w:val="single"/>
        </w:rPr>
      </w:pPr>
      <w:r>
        <w:rPr>
          <w:i/>
          <w:iCs/>
          <w:u w:val="single"/>
        </w:rPr>
        <w:t>Ancillary Therapies</w:t>
      </w:r>
    </w:p>
    <w:p w:rsidR="008B6B7B" w:rsidRDefault="003E54BF">
      <w:pPr>
        <w:pStyle w:val="BodyBullet"/>
        <w:numPr>
          <w:ilvl w:val="1"/>
          <w:numId w:val="5"/>
        </w:numPr>
      </w:pPr>
      <w:r>
        <w:t>number of students who receive Play Therapy, Art Therapy and/or Speech Therapy</w:t>
      </w:r>
    </w:p>
    <w:p w:rsidR="008B6B7B" w:rsidRDefault="003E54BF">
      <w:pPr>
        <w:pStyle w:val="BodyBullet"/>
        <w:numPr>
          <w:ilvl w:val="1"/>
          <w:numId w:val="5"/>
        </w:numPr>
      </w:pPr>
      <w:r>
        <w:t>number of sessions an</w:t>
      </w:r>
      <w:r w:rsidR="001F3B4C">
        <w:t>d</w:t>
      </w:r>
      <w:r>
        <w:t xml:space="preserve"> time in sessions for students in the therapies</w:t>
      </w:r>
    </w:p>
    <w:p w:rsidR="00390CF1" w:rsidRDefault="003E54BF" w:rsidP="001F3B4C">
      <w:pPr>
        <w:pStyle w:val="BodyBullet"/>
        <w:numPr>
          <w:ilvl w:val="1"/>
          <w:numId w:val="5"/>
        </w:numPr>
      </w:pPr>
      <w:r>
        <w:t>difference scores comparison between students who received therapies and those who did not</w:t>
      </w:r>
    </w:p>
    <w:p w:rsidR="008B6B7B" w:rsidRPr="00963969" w:rsidRDefault="003E54BF">
      <w:pPr>
        <w:pStyle w:val="BodyBullet"/>
        <w:numPr>
          <w:ilvl w:val="0"/>
          <w:numId w:val="9"/>
        </w:numPr>
        <w:rPr>
          <w:i/>
          <w:u w:val="single"/>
        </w:rPr>
      </w:pPr>
      <w:r w:rsidRPr="00963969">
        <w:rPr>
          <w:i/>
          <w:u w:val="single"/>
        </w:rPr>
        <w:t>CBCL Assessment</w:t>
      </w:r>
    </w:p>
    <w:p w:rsidR="008B6B7B" w:rsidRDefault="003E54BF">
      <w:pPr>
        <w:pStyle w:val="BodyBullet"/>
        <w:numPr>
          <w:ilvl w:val="1"/>
          <w:numId w:val="9"/>
        </w:numPr>
      </w:pPr>
      <w:r>
        <w:t xml:space="preserve">scores on the </w:t>
      </w:r>
      <w:r>
        <w:rPr>
          <w:i/>
          <w:iCs/>
        </w:rPr>
        <w:t>Child Behavioral Checklist</w:t>
      </w:r>
      <w:r>
        <w:t>, that is administer to students who received play therapy or art therapy</w:t>
      </w:r>
    </w:p>
    <w:p w:rsidR="008B6B7B" w:rsidRDefault="003E54BF">
      <w:pPr>
        <w:pStyle w:val="BodyBullet"/>
        <w:numPr>
          <w:ilvl w:val="1"/>
          <w:numId w:val="9"/>
        </w:numPr>
      </w:pPr>
      <w:r>
        <w:t>therapies accessed by students with clinically significant scores on CBCL</w:t>
      </w:r>
    </w:p>
    <w:p w:rsidR="008B6B7B" w:rsidRDefault="003E54BF">
      <w:pPr>
        <w:pStyle w:val="BodyBullet"/>
        <w:numPr>
          <w:ilvl w:val="0"/>
          <w:numId w:val="3"/>
        </w:numPr>
        <w:rPr>
          <w:i/>
          <w:iCs/>
          <w:u w:val="single"/>
        </w:rPr>
      </w:pPr>
      <w:r>
        <w:rPr>
          <w:i/>
          <w:iCs/>
          <w:u w:val="single"/>
        </w:rPr>
        <w:t>Recommendations</w:t>
      </w:r>
    </w:p>
    <w:p w:rsidR="008B6B7B" w:rsidRDefault="003E54BF">
      <w:pPr>
        <w:pStyle w:val="BodyBullet"/>
        <w:numPr>
          <w:ilvl w:val="2"/>
          <w:numId w:val="6"/>
        </w:numPr>
      </w:pPr>
      <w:r>
        <w:t>summary</w:t>
      </w:r>
    </w:p>
    <w:p w:rsidR="008B6B7B" w:rsidRDefault="003E54BF">
      <w:pPr>
        <w:pStyle w:val="BodyBullet"/>
        <w:numPr>
          <w:ilvl w:val="2"/>
          <w:numId w:val="6"/>
        </w:numPr>
      </w:pPr>
      <w:r>
        <w:t>programming implications</w:t>
      </w:r>
    </w:p>
    <w:p w:rsidR="008B6B7B" w:rsidRDefault="003E54BF" w:rsidP="001F3B4C">
      <w:pPr>
        <w:pStyle w:val="BodyBullet"/>
        <w:numPr>
          <w:ilvl w:val="2"/>
          <w:numId w:val="6"/>
        </w:numPr>
      </w:pPr>
      <w:r>
        <w:t>data collection suggestions</w:t>
      </w:r>
    </w:p>
    <w:p w:rsidR="008B6B7B" w:rsidRDefault="003E54BF">
      <w:pPr>
        <w:pStyle w:val="Body"/>
      </w:pPr>
      <w:r>
        <w:rPr>
          <w:rFonts w:eastAsia="Arial Unicode MS" w:cs="Arial Unicode MS"/>
        </w:rPr>
        <w:t>The following report presents the findings from this analysis.</w:t>
      </w:r>
    </w:p>
    <w:p w:rsidR="008B6B7B" w:rsidRDefault="008B6B7B">
      <w:pPr>
        <w:pStyle w:val="Body"/>
      </w:pPr>
    </w:p>
    <w:p w:rsidR="008B6B7B" w:rsidRDefault="003E54BF">
      <w:pPr>
        <w:pStyle w:val="Caption"/>
        <w:rPr>
          <w:b/>
          <w:bCs/>
          <w:u w:val="single"/>
        </w:rPr>
      </w:pPr>
      <w:r>
        <w:rPr>
          <w:b/>
          <w:bCs/>
          <w:u w:val="single"/>
        </w:rPr>
        <w:t>Methods</w:t>
      </w:r>
    </w:p>
    <w:p w:rsidR="008B6B7B" w:rsidRDefault="008B6B7B">
      <w:pPr>
        <w:pStyle w:val="Body"/>
        <w:ind w:left="720"/>
        <w:rPr>
          <w:i/>
          <w:iCs/>
          <w:u w:val="single"/>
        </w:rPr>
      </w:pPr>
    </w:p>
    <w:p w:rsidR="008B6B7B" w:rsidRDefault="003E54BF">
      <w:pPr>
        <w:pStyle w:val="Body"/>
        <w:ind w:left="720"/>
        <w:rPr>
          <w:i/>
          <w:iCs/>
          <w:u w:val="single"/>
        </w:rPr>
      </w:pPr>
      <w:r>
        <w:rPr>
          <w:i/>
          <w:iCs/>
          <w:u w:val="single"/>
        </w:rPr>
        <w:t>Data storage and analyses</w:t>
      </w:r>
    </w:p>
    <w:p w:rsidR="008B6B7B" w:rsidRDefault="008B6B7B">
      <w:pPr>
        <w:pStyle w:val="Body"/>
      </w:pPr>
    </w:p>
    <w:p w:rsidR="008B6B7B" w:rsidRDefault="003E54BF">
      <w:pPr>
        <w:pStyle w:val="Body"/>
        <w:rPr>
          <w:rFonts w:eastAsia="Arial Unicode MS" w:cs="Arial Unicode MS"/>
        </w:rPr>
      </w:pPr>
      <w:r>
        <w:rPr>
          <w:rFonts w:eastAsia="Arial Unicode MS" w:cs="Arial Unicode MS"/>
        </w:rPr>
        <w:t>The evaluation was conducted by an external evaluator using data provided by SEARCH data management, teaching and therapy staff members and contractors.  Demographic and academic data were stored in the HMIS data management system. Attendance, CBCL and therapy frequency data were stored in Excel.  All data sources were converted to and analyzed in SPSS.  These databases and analyses are stored in password protected files in a dedicated, external hard drive maintained by the evaluator.  Descriptive and inferential data analyses were conducted</w:t>
      </w:r>
      <w:r w:rsidR="001F3B4C">
        <w:rPr>
          <w:rFonts w:eastAsia="Arial Unicode MS" w:cs="Arial Unicode MS"/>
        </w:rPr>
        <w:t>,</w:t>
      </w:r>
      <w:r>
        <w:rPr>
          <w:rFonts w:eastAsia="Arial Unicode MS" w:cs="Arial Unicode MS"/>
        </w:rPr>
        <w:t xml:space="preserve"> as appropriate</w:t>
      </w:r>
      <w:r w:rsidR="001F3B4C">
        <w:rPr>
          <w:rFonts w:eastAsia="Arial Unicode MS" w:cs="Arial Unicode MS"/>
        </w:rPr>
        <w:t>,</w:t>
      </w:r>
      <w:r>
        <w:rPr>
          <w:rFonts w:eastAsia="Arial Unicode MS" w:cs="Arial Unicode MS"/>
        </w:rPr>
        <w:t xml:space="preserve"> and where there were </w:t>
      </w:r>
      <w:proofErr w:type="gramStart"/>
      <w:r>
        <w:rPr>
          <w:rFonts w:eastAsia="Arial Unicode MS" w:cs="Arial Unicode MS"/>
        </w:rPr>
        <w:t>sufficient</w:t>
      </w:r>
      <w:proofErr w:type="gramEnd"/>
      <w:r>
        <w:rPr>
          <w:rFonts w:eastAsia="Arial Unicode MS" w:cs="Arial Unicode MS"/>
        </w:rPr>
        <w:t xml:space="preserve"> data points available.  </w:t>
      </w:r>
    </w:p>
    <w:p w:rsidR="00B70C6A" w:rsidRDefault="00B70C6A">
      <w:pPr>
        <w:pStyle w:val="Body"/>
        <w:ind w:left="720"/>
        <w:rPr>
          <w:i/>
          <w:iCs/>
          <w:u w:val="single"/>
        </w:rPr>
      </w:pPr>
    </w:p>
    <w:p w:rsidR="008B6B7B" w:rsidRDefault="003E54BF">
      <w:pPr>
        <w:pStyle w:val="Body"/>
        <w:ind w:left="720"/>
        <w:rPr>
          <w:i/>
          <w:iCs/>
          <w:u w:val="single"/>
        </w:rPr>
      </w:pPr>
      <w:r>
        <w:rPr>
          <w:i/>
          <w:iCs/>
          <w:u w:val="single"/>
        </w:rPr>
        <w:t>Data sources</w:t>
      </w:r>
    </w:p>
    <w:p w:rsidR="008B6B7B" w:rsidRDefault="008B6B7B">
      <w:pPr>
        <w:pStyle w:val="Body"/>
        <w:ind w:left="1440"/>
        <w:rPr>
          <w:i/>
          <w:iCs/>
          <w:u w:val="single"/>
        </w:rPr>
      </w:pPr>
    </w:p>
    <w:p w:rsidR="008B6B7B" w:rsidRDefault="003E54BF">
      <w:pPr>
        <w:pStyle w:val="Body"/>
      </w:pPr>
      <w:r>
        <w:rPr>
          <w:rFonts w:eastAsia="Arial Unicode MS" w:cs="Arial Unicode MS"/>
        </w:rPr>
        <w:t xml:space="preserve">Demographic and attendance data were extracted from student records stored in the HMIS database.  Therapy data were provided by the individual therapists.  Comparative data were downloaded as available from the Teaching Strategies website, “widely held expectations” database. </w:t>
      </w:r>
    </w:p>
    <w:p w:rsidR="008B6B7B" w:rsidRDefault="003E54BF">
      <w:pPr>
        <w:pStyle w:val="Body"/>
        <w:ind w:left="1440"/>
        <w:rPr>
          <w:i/>
          <w:iCs/>
          <w:u w:val="single"/>
        </w:rPr>
      </w:pPr>
      <w:r>
        <w:rPr>
          <w:i/>
          <w:iCs/>
          <w:u w:val="single"/>
        </w:rPr>
        <w:t xml:space="preserve"> Educational Achievement</w:t>
      </w:r>
    </w:p>
    <w:p w:rsidR="008B6B7B" w:rsidRDefault="008B6B7B">
      <w:pPr>
        <w:pStyle w:val="Body"/>
      </w:pPr>
    </w:p>
    <w:p w:rsidR="008B6B7B" w:rsidRDefault="003E54BF">
      <w:pPr>
        <w:pStyle w:val="Body"/>
        <w:sectPr w:rsidR="008B6B7B" w:rsidSect="001369DF">
          <w:type w:val="continuous"/>
          <w:pgSz w:w="12240" w:h="15840"/>
          <w:pgMar w:top="1440" w:right="1440" w:bottom="1440" w:left="1440" w:header="720" w:footer="864" w:gutter="0"/>
          <w:cols w:space="720"/>
        </w:sectPr>
      </w:pPr>
      <w:r>
        <w:rPr>
          <w:rFonts w:eastAsia="Arial Unicode MS" w:cs="Arial Unicode MS"/>
        </w:rPr>
        <w:t>As noted above, the basic units of the student educational achievement are the scores recorded by teachers on the Teaching Strategies Creative Curriculum assessment tool.  The developmental and educational progress of students who enroll in the CC classes are measured at entry and again at each subsequent quarter of their participation.  This progress is measured on six parameters, each of which include observed completion of related tasks.  The parameters include:</w:t>
      </w:r>
    </w:p>
    <w:p w:rsidR="008B6B7B" w:rsidRDefault="001F3B4C">
      <w:pPr>
        <w:pStyle w:val="FreeForm"/>
        <w:numPr>
          <w:ilvl w:val="0"/>
          <w:numId w:val="10"/>
        </w:numPr>
        <w:spacing w:line="288" w:lineRule="auto"/>
        <w:rPr>
          <w:rFonts w:ascii="Arial" w:hAnsi="Arial"/>
          <w:sz w:val="22"/>
          <w:szCs w:val="22"/>
          <w:lang w:val="fr-FR"/>
        </w:rPr>
      </w:pPr>
      <w:r>
        <w:rPr>
          <w:noProof/>
        </w:rPr>
        <mc:AlternateContent>
          <mc:Choice Requires="wps">
            <w:drawing>
              <wp:anchor distT="152400" distB="152400" distL="152400" distR="152400" simplePos="0" relativeHeight="251663360" behindDoc="0" locked="0" layoutInCell="1" allowOverlap="1" wp14:anchorId="538C2BC9" wp14:editId="4378AD96">
                <wp:simplePos x="0" y="0"/>
                <wp:positionH relativeFrom="margin">
                  <wp:posOffset>2399250</wp:posOffset>
                </wp:positionH>
                <wp:positionV relativeFrom="line">
                  <wp:posOffset>11845</wp:posOffset>
                </wp:positionV>
                <wp:extent cx="0" cy="522605"/>
                <wp:effectExtent l="0" t="0" r="0" b="0"/>
                <wp:wrapThrough wrapText="bothSides" distL="152400" distR="152400">
                  <wp:wrapPolygon edited="1">
                    <wp:start x="0" y="0"/>
                    <wp:lineTo x="0" y="21601"/>
                    <wp:lineTo x="0" y="0"/>
                  </wp:wrapPolygon>
                </wp:wrapThrough>
                <wp:docPr id="1073741835" name="officeArt object"/>
                <wp:cNvGraphicFramePr/>
                <a:graphic xmlns:a="http://schemas.openxmlformats.org/drawingml/2006/main">
                  <a:graphicData uri="http://schemas.microsoft.com/office/word/2010/wordprocessingShape">
                    <wps:wsp>
                      <wps:cNvCnPr/>
                      <wps:spPr>
                        <a:xfrm flipV="1">
                          <a:off x="0" y="0"/>
                          <a:ext cx="0" cy="522605"/>
                        </a:xfrm>
                        <a:prstGeom prst="line">
                          <a:avLst/>
                        </a:prstGeom>
                        <a:noFill/>
                        <a:ln w="12700" cap="flat">
                          <a:solidFill>
                            <a:srgbClr val="000000"/>
                          </a:solidFill>
                          <a:prstDash val="solid"/>
                          <a:miter lim="400000"/>
                        </a:ln>
                        <a:effectLst/>
                      </wps:spPr>
                      <wps:bodyPr/>
                    </wps:wsp>
                  </a:graphicData>
                </a:graphic>
              </wp:anchor>
            </w:drawing>
          </mc:Choice>
          <mc:Fallback>
            <w:pict>
              <v:line w14:anchorId="4040B740" id="officeArt object" o:spid="_x0000_s1026" style="position:absolute;flip:y;z-index:251663360;visibility:visible;mso-wrap-style:square;mso-wrap-distance-left:12pt;mso-wrap-distance-top:12pt;mso-wrap-distance-right:12pt;mso-wrap-distance-bottom:12pt;mso-position-horizontal:absolute;mso-position-horizontal-relative:margin;mso-position-vertical:absolute;mso-position-vertical-relative:line" from="188.9pt,.95pt" to="188.9pt,42.1pt" wrapcoords="0 -26 0 21575 0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" strokeweight="1pt">
                <v:stroke miterlimit="4" joinstyle="miter"/>
                <w10:wrap type="through" anchorx="margin" anchory="line"/>
              </v:line>
            </w:pict>
          </mc:Fallback>
        </mc:AlternateContent>
      </w:r>
      <w:r w:rsidR="003E54BF">
        <w:rPr>
          <w:rFonts w:ascii="Arial" w:hAnsi="Arial"/>
          <w:sz w:val="22"/>
          <w:szCs w:val="22"/>
          <w:lang w:val="fr-FR"/>
        </w:rPr>
        <w:t>Social-Emotional</w:t>
      </w:r>
    </w:p>
    <w:p w:rsidR="008B6B7B" w:rsidRDefault="003E54BF">
      <w:pPr>
        <w:pStyle w:val="FreeForm"/>
        <w:numPr>
          <w:ilvl w:val="0"/>
          <w:numId w:val="10"/>
        </w:numPr>
        <w:spacing w:line="288" w:lineRule="auto"/>
        <w:rPr>
          <w:rFonts w:ascii="Arial" w:hAnsi="Arial"/>
          <w:sz w:val="22"/>
          <w:szCs w:val="22"/>
        </w:rPr>
      </w:pPr>
      <w:r>
        <w:rPr>
          <w:rFonts w:ascii="Arial" w:hAnsi="Arial"/>
          <w:sz w:val="22"/>
          <w:szCs w:val="22"/>
        </w:rPr>
        <w:t>Physical</w:t>
      </w:r>
    </w:p>
    <w:p w:rsidR="008B6B7B" w:rsidRDefault="003E54BF">
      <w:pPr>
        <w:pStyle w:val="FreeForm"/>
        <w:numPr>
          <w:ilvl w:val="0"/>
          <w:numId w:val="10"/>
        </w:numPr>
        <w:spacing w:line="288" w:lineRule="auto"/>
        <w:rPr>
          <w:rFonts w:ascii="Arial" w:hAnsi="Arial"/>
          <w:sz w:val="22"/>
          <w:szCs w:val="22"/>
        </w:rPr>
      </w:pPr>
      <w:r>
        <w:rPr>
          <w:rFonts w:ascii="Arial" w:hAnsi="Arial"/>
          <w:sz w:val="22"/>
          <w:szCs w:val="22"/>
        </w:rPr>
        <w:t>Language</w:t>
      </w:r>
    </w:p>
    <w:p w:rsidR="008B6B7B" w:rsidRDefault="003E54BF">
      <w:pPr>
        <w:pStyle w:val="FreeForm"/>
        <w:numPr>
          <w:ilvl w:val="0"/>
          <w:numId w:val="10"/>
        </w:numPr>
        <w:spacing w:line="288" w:lineRule="auto"/>
        <w:rPr>
          <w:rFonts w:ascii="Arial" w:hAnsi="Arial"/>
          <w:sz w:val="22"/>
          <w:szCs w:val="22"/>
          <w:lang w:val="it-IT"/>
        </w:rPr>
      </w:pPr>
      <w:r>
        <w:rPr>
          <w:rFonts w:ascii="Arial" w:hAnsi="Arial"/>
          <w:sz w:val="22"/>
          <w:szCs w:val="22"/>
          <w:lang w:val="it-IT"/>
        </w:rPr>
        <w:t xml:space="preserve">Cognitive </w:t>
      </w:r>
    </w:p>
    <w:p w:rsidR="008B6B7B" w:rsidRDefault="003E54BF">
      <w:pPr>
        <w:pStyle w:val="FreeForm"/>
        <w:numPr>
          <w:ilvl w:val="0"/>
          <w:numId w:val="10"/>
        </w:numPr>
        <w:spacing w:line="288" w:lineRule="auto"/>
        <w:rPr>
          <w:rFonts w:ascii="Arial" w:hAnsi="Arial"/>
          <w:sz w:val="22"/>
          <w:szCs w:val="22"/>
        </w:rPr>
      </w:pPr>
      <w:r>
        <w:rPr>
          <w:rFonts w:ascii="Arial" w:hAnsi="Arial"/>
          <w:sz w:val="22"/>
          <w:szCs w:val="22"/>
        </w:rPr>
        <w:t>Literacy</w:t>
      </w:r>
    </w:p>
    <w:p w:rsidR="008B6B7B" w:rsidRDefault="003E54BF">
      <w:pPr>
        <w:pStyle w:val="FreeForm"/>
        <w:numPr>
          <w:ilvl w:val="0"/>
          <w:numId w:val="10"/>
        </w:numPr>
        <w:spacing w:line="288" w:lineRule="auto"/>
        <w:rPr>
          <w:rFonts w:ascii="Arial" w:hAnsi="Arial"/>
          <w:sz w:val="22"/>
          <w:szCs w:val="22"/>
        </w:rPr>
        <w:sectPr w:rsidR="008B6B7B" w:rsidSect="001369DF">
          <w:type w:val="continuous"/>
          <w:pgSz w:w="12240" w:h="15840"/>
          <w:pgMar w:top="1440" w:right="1440" w:bottom="1440" w:left="1440" w:header="720" w:footer="864" w:gutter="0"/>
          <w:cols w:num="2" w:space="468"/>
        </w:sectPr>
      </w:pPr>
      <w:r>
        <w:rPr>
          <w:rFonts w:ascii="Arial" w:hAnsi="Arial"/>
          <w:sz w:val="22"/>
          <w:szCs w:val="22"/>
        </w:rPr>
        <w:t>Mathematics</w:t>
      </w:r>
    </w:p>
    <w:p w:rsidR="008B6B7B" w:rsidRDefault="008B6B7B">
      <w:pPr>
        <w:pStyle w:val="FreeForm"/>
        <w:spacing w:line="288" w:lineRule="auto"/>
        <w:rPr>
          <w:rFonts w:ascii="Arial" w:eastAsia="Arial" w:hAnsi="Arial" w:cs="Arial"/>
          <w:sz w:val="22"/>
          <w:szCs w:val="22"/>
        </w:rPr>
      </w:pPr>
    </w:p>
    <w:p w:rsidR="008B6B7B" w:rsidRDefault="003E54BF">
      <w:pPr>
        <w:pStyle w:val="FreeForm"/>
        <w:spacing w:line="288" w:lineRule="auto"/>
        <w:rPr>
          <w:rFonts w:ascii="Arial" w:eastAsia="Arial" w:hAnsi="Arial" w:cs="Arial"/>
          <w:sz w:val="22"/>
          <w:szCs w:val="22"/>
        </w:rPr>
      </w:pPr>
      <w:r>
        <w:rPr>
          <w:rFonts w:ascii="Arial" w:hAnsi="Arial"/>
          <w:sz w:val="22"/>
          <w:szCs w:val="22"/>
        </w:rPr>
        <w:t>Within the six parameters are 36 tasks that are both observable and measurable.  SEARCH teachers have been trained to identify stages of skill acquisition and have demonstrated inter-rater reliability.  While the parameters and objectives are the same for both Toddlers and Preschoolers, the demonstration of skill acquisition differs, and is based on age-appropriate tasks.  The following details the objectives associated with each of the parameters.</w:t>
      </w:r>
    </w:p>
    <w:p w:rsidR="008B6B7B" w:rsidRDefault="008B6B7B">
      <w:pPr>
        <w:pStyle w:val="FreeForm"/>
      </w:pPr>
    </w:p>
    <w:p w:rsidR="00941ABB" w:rsidRDefault="00941ABB">
      <w:pPr>
        <w:pStyle w:val="FreeForm"/>
        <w:sectPr w:rsidR="00941ABB" w:rsidSect="001369DF">
          <w:type w:val="continuous"/>
          <w:pgSz w:w="12240" w:h="15840"/>
          <w:pgMar w:top="1440" w:right="1440" w:bottom="1440" w:left="1440" w:header="720" w:footer="864" w:gutter="0"/>
          <w:cols w:space="720"/>
        </w:sectPr>
      </w:pPr>
    </w:p>
    <w:p w:rsidR="00C855AB" w:rsidRDefault="00C855AB">
      <w:pPr>
        <w:rPr>
          <w:rFonts w:ascii="Arial" w:hAnsi="Arial" w:cs="Arial Unicode MS"/>
          <w:b/>
          <w:bCs/>
          <w:i/>
          <w:iCs/>
          <w:smallCaps/>
          <w:color w:val="000000"/>
          <w:sz w:val="22"/>
          <w:szCs w:val="22"/>
          <w:lang w:val="fr-FR"/>
        </w:rPr>
      </w:pPr>
      <w:r>
        <w:rPr>
          <w:b/>
          <w:bCs/>
          <w:sz w:val="22"/>
          <w:szCs w:val="22"/>
          <w:lang w:val="fr-FR"/>
        </w:rPr>
        <w:br w:type="page"/>
      </w:r>
    </w:p>
    <w:p w:rsidR="008B6B7B" w:rsidRDefault="003E54BF">
      <w:pPr>
        <w:pStyle w:val="Caption"/>
        <w:rPr>
          <w:b/>
          <w:bCs/>
          <w:sz w:val="22"/>
          <w:szCs w:val="22"/>
        </w:rPr>
      </w:pPr>
      <w:r>
        <w:rPr>
          <w:b/>
          <w:bCs/>
          <w:sz w:val="22"/>
          <w:szCs w:val="22"/>
          <w:lang w:val="fr-FR"/>
        </w:rPr>
        <w:t>Social-Emotional</w:t>
      </w:r>
    </w:p>
    <w:p w:rsidR="008B6B7B" w:rsidRDefault="003E54BF">
      <w:pPr>
        <w:pStyle w:val="FreeForm"/>
        <w:numPr>
          <w:ilvl w:val="0"/>
          <w:numId w:val="11"/>
        </w:numPr>
        <w:spacing w:line="288" w:lineRule="auto"/>
        <w:rPr>
          <w:rFonts w:ascii="Arial" w:hAnsi="Arial"/>
          <w:sz w:val="22"/>
          <w:szCs w:val="22"/>
        </w:rPr>
      </w:pPr>
      <w:r>
        <w:rPr>
          <w:rFonts w:ascii="Arial" w:hAnsi="Arial"/>
          <w:sz w:val="22"/>
          <w:szCs w:val="22"/>
        </w:rPr>
        <w:t>Regulates own emotions and behaviors.</w:t>
      </w:r>
    </w:p>
    <w:p w:rsidR="008B6B7B" w:rsidRDefault="003E54BF">
      <w:pPr>
        <w:pStyle w:val="FreeForm"/>
        <w:numPr>
          <w:ilvl w:val="0"/>
          <w:numId w:val="11"/>
        </w:numPr>
        <w:spacing w:line="288" w:lineRule="auto"/>
        <w:rPr>
          <w:rFonts w:ascii="Arial" w:hAnsi="Arial"/>
          <w:sz w:val="22"/>
          <w:szCs w:val="22"/>
        </w:rPr>
      </w:pPr>
      <w:r>
        <w:rPr>
          <w:rFonts w:ascii="Arial" w:hAnsi="Arial"/>
          <w:sz w:val="22"/>
          <w:szCs w:val="22"/>
        </w:rPr>
        <w:t>Establishes and sustains positive relationships.</w:t>
      </w:r>
    </w:p>
    <w:p w:rsidR="008B6B7B" w:rsidRDefault="003E54BF">
      <w:pPr>
        <w:pStyle w:val="FreeForm"/>
        <w:numPr>
          <w:ilvl w:val="0"/>
          <w:numId w:val="11"/>
        </w:numPr>
        <w:spacing w:line="288" w:lineRule="auto"/>
        <w:rPr>
          <w:rFonts w:ascii="Arial" w:hAnsi="Arial"/>
          <w:sz w:val="22"/>
          <w:szCs w:val="22"/>
        </w:rPr>
      </w:pPr>
      <w:r>
        <w:rPr>
          <w:rFonts w:ascii="Arial" w:hAnsi="Arial"/>
          <w:sz w:val="22"/>
          <w:szCs w:val="22"/>
        </w:rPr>
        <w:t>Participates cooperatively and constructively in group situations.</w:t>
      </w:r>
    </w:p>
    <w:p w:rsidR="008B6B7B" w:rsidRDefault="003E54BF">
      <w:pPr>
        <w:pStyle w:val="Caption"/>
        <w:rPr>
          <w:b/>
          <w:bCs/>
          <w:sz w:val="22"/>
          <w:szCs w:val="22"/>
        </w:rPr>
      </w:pPr>
      <w:r>
        <w:rPr>
          <w:b/>
          <w:bCs/>
          <w:sz w:val="22"/>
          <w:szCs w:val="22"/>
        </w:rPr>
        <w:t>Physical</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Demonstrates traveling skills.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Demonstrates balancing skills.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Demonstrates gross-motor manipulative skills.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Demonstrates fine-motor strength and coordination.</w:t>
      </w:r>
    </w:p>
    <w:p w:rsidR="008B6B7B" w:rsidRDefault="003E54BF">
      <w:pPr>
        <w:pStyle w:val="Caption"/>
        <w:rPr>
          <w:b/>
          <w:bCs/>
          <w:sz w:val="22"/>
          <w:szCs w:val="22"/>
        </w:rPr>
      </w:pPr>
      <w:r>
        <w:rPr>
          <w:b/>
          <w:bCs/>
          <w:sz w:val="22"/>
          <w:szCs w:val="22"/>
        </w:rPr>
        <w:t>Language</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Listens to and understands increasingly complex language.</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Uses language to express thoughts and needs.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Uses appropriate conversational and other communication skills.</w:t>
      </w:r>
    </w:p>
    <w:p w:rsidR="008B6B7B" w:rsidRDefault="003E54BF">
      <w:pPr>
        <w:pStyle w:val="Caption"/>
        <w:rPr>
          <w:b/>
          <w:bCs/>
          <w:sz w:val="22"/>
          <w:szCs w:val="22"/>
        </w:rPr>
      </w:pPr>
      <w:r>
        <w:rPr>
          <w:b/>
          <w:bCs/>
          <w:sz w:val="22"/>
          <w:szCs w:val="22"/>
          <w:lang w:val="it-IT"/>
        </w:rPr>
        <w:t>Cognitive</w:t>
      </w:r>
    </w:p>
    <w:p w:rsidR="008B6B7B" w:rsidRDefault="003E54BF">
      <w:pPr>
        <w:pStyle w:val="Body"/>
        <w:numPr>
          <w:ilvl w:val="0"/>
          <w:numId w:val="13"/>
        </w:numPr>
      </w:pPr>
      <w:r>
        <w:rPr>
          <w:rFonts w:eastAsia="Arial Unicode MS" w:cs="Arial Unicode MS"/>
        </w:rPr>
        <w:t>Demonstrates positive approaches to learning.</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Remembers and connects experiences.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Uses classification skills.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Uses symbols and images to represent something not present.</w:t>
      </w:r>
    </w:p>
    <w:p w:rsidR="008B6B7B" w:rsidRDefault="003E54BF">
      <w:pPr>
        <w:pStyle w:val="Caption"/>
        <w:rPr>
          <w:b/>
          <w:bCs/>
          <w:sz w:val="22"/>
          <w:szCs w:val="22"/>
        </w:rPr>
      </w:pPr>
      <w:r>
        <w:rPr>
          <w:b/>
          <w:bCs/>
          <w:sz w:val="22"/>
          <w:szCs w:val="22"/>
        </w:rPr>
        <w:t>Literacy</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Demonstrates phonological awareness.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Demonstrates knowledge of the alphabet.</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Demonstrates knowledge of print and its uses.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Comprehends and responds to books and other texts.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Demonstrates emergent writing skills.</w:t>
      </w:r>
    </w:p>
    <w:p w:rsidR="008B6B7B" w:rsidRDefault="003E54BF">
      <w:pPr>
        <w:pStyle w:val="Caption"/>
        <w:rPr>
          <w:b/>
          <w:bCs/>
          <w:sz w:val="22"/>
          <w:szCs w:val="22"/>
        </w:rPr>
      </w:pPr>
      <w:r>
        <w:rPr>
          <w:b/>
          <w:bCs/>
          <w:sz w:val="22"/>
          <w:szCs w:val="22"/>
        </w:rPr>
        <w:t>Mathematics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Uses number concepts and operation.</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Explores and describes spatial relationships and shapes.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Compares and measures.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Demonstrates knowledge of patterns.</w:t>
      </w:r>
    </w:p>
    <w:p w:rsidR="008B6B7B" w:rsidRDefault="003E54BF">
      <w:pPr>
        <w:pStyle w:val="FreeForm"/>
        <w:numPr>
          <w:ilvl w:val="0"/>
          <w:numId w:val="12"/>
        </w:numPr>
        <w:spacing w:line="288" w:lineRule="auto"/>
        <w:rPr>
          <w:rFonts w:ascii="Arial" w:hAnsi="Arial"/>
          <w:sz w:val="22"/>
          <w:szCs w:val="22"/>
        </w:rPr>
      </w:pPr>
      <w:r>
        <w:rPr>
          <w:rFonts w:ascii="Arial" w:hAnsi="Arial"/>
          <w:sz w:val="22"/>
          <w:szCs w:val="22"/>
        </w:rPr>
        <w:t>Explores dance and movement concepts.</w:t>
      </w:r>
    </w:p>
    <w:p w:rsidR="008B6B7B" w:rsidRDefault="003E54BF">
      <w:pPr>
        <w:pStyle w:val="FreeForm"/>
        <w:numPr>
          <w:ilvl w:val="0"/>
          <w:numId w:val="12"/>
        </w:numPr>
        <w:spacing w:line="288" w:lineRule="auto"/>
        <w:rPr>
          <w:rFonts w:ascii="Arial" w:hAnsi="Arial"/>
          <w:sz w:val="22"/>
          <w:szCs w:val="22"/>
        </w:rPr>
        <w:sectPr w:rsidR="008B6B7B" w:rsidSect="001369DF">
          <w:type w:val="continuous"/>
          <w:pgSz w:w="12240" w:h="15840"/>
          <w:pgMar w:top="1440" w:right="1440" w:bottom="1440" w:left="1440" w:header="720" w:footer="864" w:gutter="0"/>
          <w:cols w:num="2" w:space="468"/>
        </w:sectPr>
      </w:pPr>
      <w:r>
        <w:rPr>
          <w:rFonts w:ascii="Arial" w:hAnsi="Arial"/>
          <w:sz w:val="22"/>
          <w:szCs w:val="22"/>
        </w:rPr>
        <w:t>Explores drama through actions and languag</w:t>
      </w:r>
      <w:r w:rsidR="001F3B4C">
        <w:rPr>
          <w:rFonts w:ascii="Arial" w:hAnsi="Arial"/>
          <w:sz w:val="22"/>
          <w:szCs w:val="22"/>
        </w:rPr>
        <w:t>e</w:t>
      </w:r>
    </w:p>
    <w:p w:rsidR="008B6B7B" w:rsidRDefault="008B6B7B">
      <w:pPr>
        <w:pStyle w:val="FreeForm"/>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Arial" w:eastAsia="Arial" w:hAnsi="Arial" w:cs="Arial"/>
          <w:sz w:val="20"/>
          <w:szCs w:val="20"/>
        </w:rPr>
      </w:pPr>
    </w:p>
    <w:p w:rsidR="008B6B7B" w:rsidRDefault="003E54BF">
      <w:pPr>
        <w:pStyle w:val="Body"/>
        <w:ind w:left="1440"/>
      </w:pPr>
      <w:r>
        <w:rPr>
          <w:i/>
          <w:iCs/>
          <w:u w:val="single"/>
        </w:rPr>
        <w:t>~ Child Behavior Checklist</w:t>
      </w:r>
    </w:p>
    <w:p w:rsidR="008B6B7B" w:rsidRDefault="008B6B7B">
      <w:pPr>
        <w:pStyle w:val="Body"/>
      </w:pPr>
    </w:p>
    <w:p w:rsidR="008B6B7B" w:rsidRDefault="003E54BF">
      <w:pPr>
        <w:pStyle w:val="Body"/>
      </w:pPr>
      <w:r>
        <w:rPr>
          <w:rFonts w:eastAsia="Arial Unicode MS" w:cs="Arial Unicode MS"/>
        </w:rPr>
        <w:t>The Child Behavior Checklist is a widely-used questionnaire that allows both teachers and parents to record observations of potentially maladaptive behaviors in preschool children and in a variation of that questionnaire, of children 4-18.  It has been extensively normed, revised to improve cultural sensitivity and has been a component of clinical research for many years.  It measures several parameters, as listed below.</w:t>
      </w:r>
    </w:p>
    <w:p w:rsidR="008B6B7B" w:rsidRDefault="008B6B7B">
      <w:pPr>
        <w:pStyle w:val="Body"/>
      </w:pPr>
    </w:p>
    <w:p w:rsidR="00941ABB" w:rsidRDefault="00941ABB">
      <w:pPr>
        <w:pStyle w:val="Body"/>
        <w:sectPr w:rsidR="00941ABB" w:rsidSect="001369DF">
          <w:type w:val="continuous"/>
          <w:pgSz w:w="12240" w:h="15840"/>
          <w:pgMar w:top="1440" w:right="1440" w:bottom="1440" w:left="1440" w:header="720" w:footer="864" w:gutter="0"/>
          <w:cols w:space="720"/>
        </w:sectPr>
      </w:pPr>
    </w:p>
    <w:p w:rsidR="008B6B7B" w:rsidRDefault="00B4103F">
      <w:pPr>
        <w:pStyle w:val="Body"/>
        <w:numPr>
          <w:ilvl w:val="0"/>
          <w:numId w:val="14"/>
        </w:numPr>
      </w:pPr>
      <w:r>
        <w:rPr>
          <w:noProof/>
        </w:rPr>
        <mc:AlternateContent>
          <mc:Choice Requires="wps">
            <w:drawing>
              <wp:anchor distT="152400" distB="152400" distL="152400" distR="152400" simplePos="0" relativeHeight="251664384" behindDoc="0" locked="0" layoutInCell="1" allowOverlap="1" wp14:anchorId="07A83F18" wp14:editId="5C8928E6">
                <wp:simplePos x="0" y="0"/>
                <wp:positionH relativeFrom="margin">
                  <wp:posOffset>2398502</wp:posOffset>
                </wp:positionH>
                <wp:positionV relativeFrom="line">
                  <wp:posOffset>79362</wp:posOffset>
                </wp:positionV>
                <wp:extent cx="0" cy="995147"/>
                <wp:effectExtent l="0" t="0" r="0" b="0"/>
                <wp:wrapThrough wrapText="bothSides" distL="152400" distR="152400">
                  <wp:wrapPolygon edited="1">
                    <wp:start x="0" y="0"/>
                    <wp:lineTo x="0" y="21596"/>
                    <wp:lineTo x="0" y="0"/>
                  </wp:wrapPolygon>
                </wp:wrapThrough>
                <wp:docPr id="1073741836" name="officeArt object"/>
                <wp:cNvGraphicFramePr/>
                <a:graphic xmlns:a="http://schemas.openxmlformats.org/drawingml/2006/main">
                  <a:graphicData uri="http://schemas.microsoft.com/office/word/2010/wordprocessingShape">
                    <wps:wsp>
                      <wps:cNvCnPr/>
                      <wps:spPr>
                        <a:xfrm flipV="1">
                          <a:off x="0" y="0"/>
                          <a:ext cx="0" cy="995147"/>
                        </a:xfrm>
                        <a:prstGeom prst="line">
                          <a:avLst/>
                        </a:prstGeom>
                        <a:noFill/>
                        <a:ln w="12700" cap="flat">
                          <a:solidFill>
                            <a:srgbClr val="000000"/>
                          </a:solidFill>
                          <a:prstDash val="solid"/>
                          <a:miter lim="400000"/>
                        </a:ln>
                        <a:effectLst/>
                      </wps:spPr>
                      <wps:bodyPr/>
                    </wps:wsp>
                  </a:graphicData>
                </a:graphic>
              </wp:anchor>
            </w:drawing>
          </mc:Choice>
          <mc:Fallback>
            <w:pict>
              <v:line w14:anchorId="4FB0968A" id="officeArt object" o:spid="_x0000_s1026" style="position:absolute;flip:y;z-index:251664384;visibility:visible;mso-wrap-style:square;mso-wrap-distance-left:12pt;mso-wrap-distance-top:12pt;mso-wrap-distance-right:12pt;mso-wrap-distance-bottom:12pt;mso-position-horizontal:absolute;mso-position-horizontal-relative:margin;mso-position-vertical:absolute;mso-position-vertical-relative:line" from="188.85pt,6.25pt" to="188.85pt,84.6pt" wrapcoords="0 -14 0 21582 0 -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" strokeweight="1pt">
                <v:stroke miterlimit="4" joinstyle="miter"/>
                <w10:wrap type="through" anchorx="margin" anchory="line"/>
              </v:line>
            </w:pict>
          </mc:Fallback>
        </mc:AlternateContent>
      </w:r>
      <w:r w:rsidR="003E54BF">
        <w:rPr>
          <w:rFonts w:eastAsia="Arial Unicode MS" w:cs="Arial Unicode MS"/>
        </w:rPr>
        <w:t>Emotional reactivity</w:t>
      </w:r>
    </w:p>
    <w:p w:rsidR="008B6B7B" w:rsidRDefault="003E54BF">
      <w:pPr>
        <w:pStyle w:val="Body"/>
        <w:numPr>
          <w:ilvl w:val="0"/>
          <w:numId w:val="14"/>
        </w:numPr>
      </w:pPr>
      <w:r>
        <w:rPr>
          <w:rFonts w:eastAsia="Arial Unicode MS" w:cs="Arial Unicode MS"/>
        </w:rPr>
        <w:t>Anxiety/Depression</w:t>
      </w:r>
    </w:p>
    <w:p w:rsidR="008B6B7B" w:rsidRDefault="003E54BF">
      <w:pPr>
        <w:pStyle w:val="Body"/>
        <w:numPr>
          <w:ilvl w:val="0"/>
          <w:numId w:val="14"/>
        </w:numPr>
      </w:pPr>
      <w:r>
        <w:rPr>
          <w:rFonts w:eastAsia="Arial Unicode MS" w:cs="Arial Unicode MS"/>
        </w:rPr>
        <w:t>Somatic disorders</w:t>
      </w:r>
    </w:p>
    <w:p w:rsidR="008B6B7B" w:rsidRDefault="003E54BF">
      <w:pPr>
        <w:pStyle w:val="Body"/>
        <w:numPr>
          <w:ilvl w:val="0"/>
          <w:numId w:val="14"/>
        </w:numPr>
      </w:pPr>
      <w:r>
        <w:rPr>
          <w:rFonts w:eastAsia="Arial Unicode MS" w:cs="Arial Unicode MS"/>
        </w:rPr>
        <w:t>Withdrawing</w:t>
      </w:r>
    </w:p>
    <w:p w:rsidR="008B6B7B" w:rsidRDefault="003E54BF">
      <w:pPr>
        <w:pStyle w:val="Body"/>
        <w:numPr>
          <w:ilvl w:val="0"/>
          <w:numId w:val="14"/>
        </w:numPr>
      </w:pPr>
      <w:r>
        <w:rPr>
          <w:rFonts w:eastAsia="Arial Unicode MS" w:cs="Arial Unicode MS"/>
        </w:rPr>
        <w:t>Attention issues</w:t>
      </w:r>
    </w:p>
    <w:p w:rsidR="008B6B7B" w:rsidRDefault="003E54BF" w:rsidP="00B4103F">
      <w:pPr>
        <w:pStyle w:val="Body"/>
        <w:numPr>
          <w:ilvl w:val="0"/>
          <w:numId w:val="14"/>
        </w:numPr>
      </w:pPr>
      <w:r>
        <w:rPr>
          <w:rFonts w:eastAsia="Arial Unicode MS" w:cs="Arial Unicode MS"/>
        </w:rPr>
        <w:t>Ag</w:t>
      </w:r>
      <w:r w:rsidR="00962765">
        <w:rPr>
          <w:rFonts w:eastAsia="Arial Unicode MS" w:cs="Arial Unicode MS"/>
        </w:rPr>
        <w:t>g</w:t>
      </w:r>
      <w:r>
        <w:rPr>
          <w:rFonts w:eastAsia="Arial Unicode MS" w:cs="Arial Unicode MS"/>
        </w:rPr>
        <w:t>ression</w:t>
      </w:r>
    </w:p>
    <w:p w:rsidR="008B6B7B" w:rsidRDefault="003E54BF">
      <w:pPr>
        <w:pStyle w:val="Body"/>
        <w:numPr>
          <w:ilvl w:val="0"/>
          <w:numId w:val="14"/>
        </w:numPr>
      </w:pPr>
      <w:r>
        <w:rPr>
          <w:rFonts w:eastAsia="Arial Unicode MS" w:cs="Arial Unicode MS"/>
        </w:rPr>
        <w:t>Internalizing</w:t>
      </w:r>
    </w:p>
    <w:p w:rsidR="008B6B7B" w:rsidRDefault="003E54BF">
      <w:pPr>
        <w:pStyle w:val="Body"/>
        <w:numPr>
          <w:ilvl w:val="0"/>
          <w:numId w:val="14"/>
        </w:numPr>
      </w:pPr>
      <w:r>
        <w:rPr>
          <w:rFonts w:eastAsia="Arial Unicode MS" w:cs="Arial Unicode MS"/>
        </w:rPr>
        <w:t>Externalizing</w:t>
      </w:r>
    </w:p>
    <w:p w:rsidR="008B6B7B" w:rsidRDefault="003E54BF">
      <w:pPr>
        <w:pStyle w:val="Body"/>
        <w:numPr>
          <w:ilvl w:val="0"/>
          <w:numId w:val="14"/>
        </w:numPr>
      </w:pPr>
      <w:r>
        <w:rPr>
          <w:rFonts w:eastAsia="Arial Unicode MS" w:cs="Arial Unicode MS"/>
        </w:rPr>
        <w:t>Stress</w:t>
      </w:r>
    </w:p>
    <w:p w:rsidR="008B6B7B" w:rsidRDefault="003E54BF">
      <w:pPr>
        <w:pStyle w:val="Body"/>
        <w:numPr>
          <w:ilvl w:val="0"/>
          <w:numId w:val="14"/>
        </w:numPr>
      </w:pPr>
      <w:r>
        <w:rPr>
          <w:rFonts w:eastAsia="Arial Unicode MS" w:cs="Arial Unicode MS"/>
        </w:rPr>
        <w:t>Autism Spectrum Disorder</w:t>
      </w:r>
    </w:p>
    <w:p w:rsidR="008B6B7B" w:rsidRDefault="003E54BF">
      <w:pPr>
        <w:pStyle w:val="Body"/>
        <w:numPr>
          <w:ilvl w:val="0"/>
          <w:numId w:val="14"/>
        </w:numPr>
      </w:pPr>
      <w:r>
        <w:rPr>
          <w:rFonts w:eastAsia="Arial Unicode MS" w:cs="Arial Unicode MS"/>
        </w:rPr>
        <w:t>Attention Deficit Hyperactivity Disorder</w:t>
      </w:r>
    </w:p>
    <w:p w:rsidR="008B6B7B" w:rsidRDefault="003E54BF">
      <w:pPr>
        <w:pStyle w:val="Body"/>
        <w:numPr>
          <w:ilvl w:val="0"/>
          <w:numId w:val="14"/>
        </w:numPr>
        <w:sectPr w:rsidR="008B6B7B" w:rsidSect="001369DF">
          <w:type w:val="continuous"/>
          <w:pgSz w:w="12240" w:h="15840"/>
          <w:pgMar w:top="1440" w:right="1440" w:bottom="1440" w:left="1440" w:header="720" w:footer="864" w:gutter="0"/>
          <w:cols w:num="2" w:space="468"/>
        </w:sectPr>
      </w:pPr>
      <w:r>
        <w:rPr>
          <w:rFonts w:eastAsia="Arial Unicode MS" w:cs="Arial Unicode MS"/>
        </w:rPr>
        <w:t>Oppositional Defiant Disorder</w:t>
      </w:r>
    </w:p>
    <w:p w:rsidR="00CE2774" w:rsidRDefault="00CE2774">
      <w:pPr>
        <w:pStyle w:val="Body"/>
        <w:rPr>
          <w:rFonts w:eastAsia="Arial Unicode MS" w:cs="Arial Unicode MS"/>
        </w:rPr>
      </w:pPr>
    </w:p>
    <w:p w:rsidR="008B6B7B" w:rsidRDefault="003E54BF">
      <w:pPr>
        <w:pStyle w:val="Body"/>
      </w:pPr>
      <w:r>
        <w:rPr>
          <w:rFonts w:eastAsia="Arial Unicode MS" w:cs="Arial Unicode MS"/>
        </w:rPr>
        <w:t>In this study, students for whom at least 2 administrations were available were included in the analysis.</w:t>
      </w:r>
    </w:p>
    <w:p w:rsidR="008B6B7B" w:rsidRDefault="008B6B7B">
      <w:pPr>
        <w:pStyle w:val="Body"/>
      </w:pPr>
    </w:p>
    <w:p w:rsidR="00702F77" w:rsidRDefault="00702F77">
      <w:pPr>
        <w:pStyle w:val="Body"/>
        <w:ind w:left="720"/>
        <w:rPr>
          <w:i/>
          <w:iCs/>
          <w:u w:val="single"/>
        </w:rPr>
      </w:pPr>
    </w:p>
    <w:p w:rsidR="008B6B7B" w:rsidRDefault="003E54BF">
      <w:pPr>
        <w:pStyle w:val="Body"/>
        <w:ind w:left="720"/>
        <w:rPr>
          <w:i/>
          <w:iCs/>
          <w:u w:val="single"/>
        </w:rPr>
      </w:pPr>
      <w:r>
        <w:rPr>
          <w:i/>
          <w:iCs/>
          <w:u w:val="single"/>
        </w:rPr>
        <w:t>Limitations</w:t>
      </w:r>
    </w:p>
    <w:p w:rsidR="008B6B7B" w:rsidRDefault="008B6B7B">
      <w:pPr>
        <w:pStyle w:val="Body"/>
      </w:pPr>
    </w:p>
    <w:p w:rsidR="008B6B7B" w:rsidRDefault="003E54BF">
      <w:pPr>
        <w:pStyle w:val="Body"/>
      </w:pPr>
      <w:r>
        <w:rPr>
          <w:rFonts w:eastAsia="Arial Unicode MS" w:cs="Arial Unicode MS"/>
        </w:rPr>
        <w:t xml:space="preserve">It is important to note that the datasets used is this study are not just </w:t>
      </w:r>
      <w:proofErr w:type="gramStart"/>
      <w:r>
        <w:rPr>
          <w:rFonts w:eastAsia="Arial Unicode MS" w:cs="Arial Unicode MS"/>
        </w:rPr>
        <w:t>repetitions</w:t>
      </w:r>
      <w:proofErr w:type="gramEnd"/>
      <w:r>
        <w:rPr>
          <w:rFonts w:eastAsia="Arial Unicode MS" w:cs="Arial Unicode MS"/>
        </w:rPr>
        <w:t xml:space="preserve"> of previous studies</w:t>
      </w:r>
      <w:r w:rsidR="00B4103F">
        <w:rPr>
          <w:rFonts w:eastAsia="Arial Unicode MS" w:cs="Arial Unicode MS"/>
        </w:rPr>
        <w:t xml:space="preserve">. </w:t>
      </w:r>
      <w:r>
        <w:rPr>
          <w:rFonts w:eastAsia="Arial Unicode MS" w:cs="Arial Unicode MS"/>
        </w:rPr>
        <w:t xml:space="preserve"> </w:t>
      </w:r>
      <w:r w:rsidR="00B4103F">
        <w:rPr>
          <w:rFonts w:eastAsia="Arial Unicode MS" w:cs="Arial Unicode MS"/>
        </w:rPr>
        <w:t>Information from a subset of students were used in this study, based on</w:t>
      </w:r>
      <w:r>
        <w:rPr>
          <w:rFonts w:eastAsia="Arial Unicode MS" w:cs="Arial Unicode MS"/>
        </w:rPr>
        <w:t xml:space="preserve"> their tenure in </w:t>
      </w:r>
      <w:r w:rsidR="00290B2C">
        <w:rPr>
          <w:rFonts w:eastAsia="Arial Unicode MS" w:cs="Arial Unicode MS"/>
        </w:rPr>
        <w:t xml:space="preserve">the </w:t>
      </w:r>
      <w:r>
        <w:rPr>
          <w:rFonts w:eastAsia="Arial Unicode MS" w:cs="Arial Unicode MS"/>
        </w:rPr>
        <w:t>program, completeness of data for each student and differences in data entry.  Unfortunately, while this limits to some extent the potential replication of the findings, there is still value in the findings as an overview.  The noted limitations will inform changes to data collection, reporting and analysis of future HTT evaluations.</w:t>
      </w:r>
    </w:p>
    <w:p w:rsidR="008B6B7B" w:rsidRDefault="008B6B7B">
      <w:pPr>
        <w:pStyle w:val="Body"/>
      </w:pPr>
    </w:p>
    <w:p w:rsidR="008B6B7B" w:rsidRDefault="003E54BF">
      <w:pPr>
        <w:pStyle w:val="Caption"/>
        <w:rPr>
          <w:i w:val="0"/>
          <w:iCs w:val="0"/>
        </w:rPr>
      </w:pPr>
      <w:r>
        <w:rPr>
          <w:b/>
          <w:bCs/>
          <w:u w:val="single"/>
        </w:rPr>
        <w:t>Process Evaluation</w:t>
      </w:r>
    </w:p>
    <w:p w:rsidR="008B6B7B" w:rsidRDefault="008B6B7B">
      <w:pPr>
        <w:pStyle w:val="Body"/>
      </w:pPr>
    </w:p>
    <w:p w:rsidR="008B6B7B" w:rsidRDefault="003E54BF">
      <w:pPr>
        <w:pStyle w:val="Caption"/>
        <w:rPr>
          <w:sz w:val="22"/>
          <w:szCs w:val="22"/>
          <w:u w:val="single"/>
        </w:rPr>
      </w:pPr>
      <w:r>
        <w:rPr>
          <w:sz w:val="22"/>
          <w:szCs w:val="22"/>
          <w:u w:val="single"/>
        </w:rPr>
        <w:t>~ Demographics</w:t>
      </w:r>
    </w:p>
    <w:p w:rsidR="008B6B7B" w:rsidRDefault="008B6B7B">
      <w:pPr>
        <w:pStyle w:val="Body"/>
      </w:pPr>
    </w:p>
    <w:p w:rsidR="008B6B7B" w:rsidRDefault="003E54BF">
      <w:pPr>
        <w:pStyle w:val="Body"/>
      </w:pPr>
      <w:r>
        <w:rPr>
          <w:rFonts w:eastAsia="Arial Unicode MS" w:cs="Arial Unicode MS"/>
        </w:rPr>
        <w:t xml:space="preserve">The study assesses data from 93 students who attended from 1-9 trimesters between </w:t>
      </w:r>
      <w:proofErr w:type="gramStart"/>
      <w:r>
        <w:rPr>
          <w:rFonts w:eastAsia="Arial Unicode MS" w:cs="Arial Unicode MS"/>
        </w:rPr>
        <w:t>July,</w:t>
      </w:r>
      <w:proofErr w:type="gramEnd"/>
      <w:r>
        <w:rPr>
          <w:rFonts w:eastAsia="Arial Unicode MS" w:cs="Arial Unicode MS"/>
        </w:rPr>
        <w:t xml:space="preserve"> 2015 and June, 2018.  The </w:t>
      </w:r>
      <w:r w:rsidR="00962765">
        <w:rPr>
          <w:rFonts w:eastAsia="Arial Unicode MS" w:cs="Arial Unicode MS"/>
        </w:rPr>
        <w:t xml:space="preserve">youngest </w:t>
      </w:r>
      <w:r>
        <w:rPr>
          <w:rFonts w:eastAsia="Arial Unicode MS" w:cs="Arial Unicode MS"/>
        </w:rPr>
        <w:t>student was 19 months old (1.6 years) and the oldest 57 months old (4.8 years).  Slightly more than half (52.7%</w:t>
      </w:r>
      <w:r w:rsidR="00B4103F">
        <w:rPr>
          <w:rFonts w:eastAsia="Arial Unicode MS" w:cs="Arial Unicode MS"/>
        </w:rPr>
        <w:t>, n=49</w:t>
      </w:r>
      <w:r>
        <w:rPr>
          <w:rFonts w:eastAsia="Arial Unicode MS" w:cs="Arial Unicode MS"/>
        </w:rPr>
        <w:t>) were male and 47.3% (n=44) were female.</w:t>
      </w:r>
    </w:p>
    <w:p w:rsidR="008B6B7B" w:rsidRDefault="008B6B7B">
      <w:pPr>
        <w:pStyle w:val="Body"/>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71"/>
        <w:gridCol w:w="909"/>
        <w:gridCol w:w="909"/>
        <w:gridCol w:w="1592"/>
        <w:gridCol w:w="1592"/>
        <w:gridCol w:w="1592"/>
        <w:gridCol w:w="1595"/>
      </w:tblGrid>
      <w:tr w:rsidR="008B6B7B">
        <w:trPr>
          <w:trHeight w:val="323"/>
        </w:trPr>
        <w:tc>
          <w:tcPr>
            <w:tcW w:w="9360" w:type="dxa"/>
            <w:gridSpan w:val="7"/>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Table</w:t>
            </w:r>
            <w:r w:rsidR="00262FE4">
              <w:rPr>
                <w:rFonts w:ascii="Arial" w:hAnsi="Arial"/>
                <w:b/>
                <w:bCs/>
                <w:smallCaps/>
                <w:sz w:val="20"/>
                <w:szCs w:val="20"/>
                <w:u w:color="000000"/>
              </w:rPr>
              <w:t xml:space="preserve"> 1</w:t>
            </w:r>
            <w:r>
              <w:rPr>
                <w:rFonts w:ascii="Arial" w:hAnsi="Arial"/>
                <w:b/>
                <w:bCs/>
                <w:smallCaps/>
                <w:sz w:val="20"/>
                <w:szCs w:val="20"/>
                <w:u w:color="000000"/>
              </w:rPr>
              <w:t>: Gender by Age</w:t>
            </w:r>
          </w:p>
        </w:tc>
      </w:tr>
      <w:tr w:rsidR="008B6B7B">
        <w:trPr>
          <w:trHeight w:val="490"/>
        </w:trPr>
        <w:tc>
          <w:tcPr>
            <w:tcW w:w="117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909"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909"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t>
            </w:r>
          </w:p>
        </w:tc>
        <w:tc>
          <w:tcPr>
            <w:tcW w:w="159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MIN (months)</w:t>
            </w:r>
          </w:p>
        </w:tc>
        <w:tc>
          <w:tcPr>
            <w:tcW w:w="159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MAX (months)</w:t>
            </w:r>
          </w:p>
        </w:tc>
        <w:tc>
          <w:tcPr>
            <w:tcW w:w="159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AVERAGE AGE (months)</w:t>
            </w:r>
          </w:p>
        </w:tc>
        <w:tc>
          <w:tcPr>
            <w:tcW w:w="159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rPr>
                <w:rFonts w:ascii="Arial" w:eastAsia="Arial" w:hAnsi="Arial" w:cs="Arial"/>
                <w:smallCaps/>
                <w:sz w:val="20"/>
                <w:szCs w:val="20"/>
                <w:u w:color="000000"/>
              </w:rPr>
            </w:pPr>
            <w:r>
              <w:rPr>
                <w:rFonts w:ascii="Arial" w:hAnsi="Arial"/>
                <w:b/>
                <w:bCs/>
                <w:smallCaps/>
                <w:sz w:val="20"/>
                <w:szCs w:val="20"/>
                <w:u w:color="000000"/>
              </w:rPr>
              <w:t>AVERAGE AGE</w:t>
            </w:r>
          </w:p>
          <w:p w:rsidR="008B6B7B" w:rsidRDefault="003E54BF">
            <w:pPr>
              <w:pStyle w:val="FreeForm"/>
              <w:jc w:val="center"/>
            </w:pPr>
            <w:r>
              <w:rPr>
                <w:rFonts w:ascii="Arial" w:hAnsi="Arial"/>
                <w:b/>
                <w:bCs/>
                <w:smallCaps/>
                <w:sz w:val="20"/>
                <w:szCs w:val="20"/>
                <w:u w:color="000000"/>
              </w:rPr>
              <w:t>(years)</w:t>
            </w:r>
          </w:p>
        </w:tc>
      </w:tr>
      <w:tr w:rsidR="008B6B7B">
        <w:trPr>
          <w:trHeight w:val="317"/>
        </w:trPr>
        <w:tc>
          <w:tcPr>
            <w:tcW w:w="117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Male</w:t>
            </w:r>
          </w:p>
        </w:tc>
        <w:tc>
          <w:tcPr>
            <w:tcW w:w="9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49</w:t>
            </w:r>
          </w:p>
        </w:tc>
        <w:tc>
          <w:tcPr>
            <w:tcW w:w="9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52.7%</w:t>
            </w:r>
            <w:r>
              <w:fldChar w:fldCharType="end"/>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C855AB">
            <w:pPr>
              <w:pStyle w:val="FreeForm"/>
              <w:jc w:val="center"/>
            </w:pPr>
            <w:r>
              <w:rPr>
                <w:rFonts w:ascii="Arial" w:hAnsi="Arial"/>
                <w:sz w:val="20"/>
                <w:szCs w:val="20"/>
                <w:u w:color="000000"/>
              </w:rPr>
              <w:t>19</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57</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36.20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3.01</w:t>
            </w:r>
          </w:p>
        </w:tc>
      </w:tr>
      <w:tr w:rsidR="008B6B7B" w:rsidTr="00702F77">
        <w:trPr>
          <w:trHeight w:val="317"/>
        </w:trPr>
        <w:tc>
          <w:tcPr>
            <w:tcW w:w="117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Female</w:t>
            </w:r>
          </w:p>
        </w:tc>
        <w:tc>
          <w:tcPr>
            <w:tcW w:w="9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44</w:t>
            </w:r>
          </w:p>
        </w:tc>
        <w:tc>
          <w:tcPr>
            <w:tcW w:w="9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47.3%</w:t>
            </w:r>
            <w:r>
              <w:fldChar w:fldCharType="end"/>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r w:rsidR="00C855AB">
              <w:rPr>
                <w:rFonts w:ascii="Arial" w:hAnsi="Arial"/>
                <w:sz w:val="20"/>
                <w:szCs w:val="20"/>
                <w:u w:color="000000"/>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57</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34.80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2.90</w:t>
            </w:r>
          </w:p>
        </w:tc>
      </w:tr>
      <w:tr w:rsidR="008B6B7B">
        <w:trPr>
          <w:trHeight w:val="317"/>
        </w:trPr>
        <w:tc>
          <w:tcPr>
            <w:tcW w:w="117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w:t>
            </w:r>
          </w:p>
        </w:tc>
        <w:tc>
          <w:tcPr>
            <w:tcW w:w="9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93</w:t>
            </w:r>
          </w:p>
        </w:tc>
        <w:tc>
          <w:tcPr>
            <w:tcW w:w="9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57</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35.50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3.00</w:t>
            </w:r>
          </w:p>
        </w:tc>
      </w:tr>
    </w:tbl>
    <w:p w:rsidR="008B6B7B" w:rsidRDefault="008B6B7B">
      <w:pPr>
        <w:pStyle w:val="Body"/>
      </w:pPr>
    </w:p>
    <w:p w:rsidR="00390CF1" w:rsidRPr="00B4103F" w:rsidRDefault="003E54BF">
      <w:pPr>
        <w:pStyle w:val="Body"/>
        <w:rPr>
          <w:rFonts w:eastAsia="Arial Unicode MS" w:cs="Arial Unicode MS"/>
        </w:rPr>
      </w:pPr>
      <w:r>
        <w:rPr>
          <w:rFonts w:eastAsia="Arial Unicode MS" w:cs="Arial Unicode MS"/>
        </w:rPr>
        <w:t>The students were classified in five age/grade groups: 1-2 year</w:t>
      </w:r>
      <w:r w:rsidR="00962765">
        <w:rPr>
          <w:rFonts w:eastAsia="Arial Unicode MS" w:cs="Arial Unicode MS"/>
        </w:rPr>
        <w:t>s</w:t>
      </w:r>
      <w:r>
        <w:rPr>
          <w:rFonts w:eastAsia="Arial Unicode MS" w:cs="Arial Unicode MS"/>
        </w:rPr>
        <w:t xml:space="preserve"> old; 2-3 year</w:t>
      </w:r>
      <w:r w:rsidR="00962765">
        <w:rPr>
          <w:rFonts w:eastAsia="Arial Unicode MS" w:cs="Arial Unicode MS"/>
        </w:rPr>
        <w:t>s</w:t>
      </w:r>
      <w:r>
        <w:rPr>
          <w:rFonts w:eastAsia="Arial Unicode MS" w:cs="Arial Unicode MS"/>
        </w:rPr>
        <w:t xml:space="preserve"> old; Preschoolers; Pre-kindergarteners and Kindergarteners.  Preschoolers were the largest group (57%, n=53).  The following table shows the distribution of boys and girls in each classification.</w:t>
      </w:r>
    </w:p>
    <w:p w:rsidR="008B6B7B" w:rsidRDefault="008B6B7B">
      <w:pPr>
        <w:pStyle w:val="Body"/>
      </w:pPr>
    </w:p>
    <w:tbl>
      <w:tblPr>
        <w:tblW w:w="95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5"/>
        <w:gridCol w:w="600"/>
        <w:gridCol w:w="679"/>
        <w:gridCol w:w="679"/>
        <w:gridCol w:w="680"/>
        <w:gridCol w:w="761"/>
        <w:gridCol w:w="823"/>
        <w:gridCol w:w="617"/>
        <w:gridCol w:w="730"/>
        <w:gridCol w:w="730"/>
        <w:gridCol w:w="730"/>
        <w:gridCol w:w="730"/>
        <w:gridCol w:w="736"/>
      </w:tblGrid>
      <w:tr w:rsidR="008B6B7B">
        <w:trPr>
          <w:trHeight w:val="345"/>
        </w:trPr>
        <w:tc>
          <w:tcPr>
            <w:tcW w:w="9570" w:type="dxa"/>
            <w:gridSpan w:val="13"/>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TABLE</w:t>
            </w:r>
            <w:r w:rsidR="00262FE4">
              <w:rPr>
                <w:rFonts w:ascii="Arial" w:hAnsi="Arial"/>
                <w:b/>
                <w:bCs/>
                <w:smallCaps/>
                <w:sz w:val="20"/>
                <w:szCs w:val="20"/>
                <w:u w:color="000000"/>
              </w:rPr>
              <w:t xml:space="preserve"> 2</w:t>
            </w:r>
            <w:r>
              <w:rPr>
                <w:rFonts w:ascii="Arial" w:hAnsi="Arial"/>
                <w:b/>
                <w:bCs/>
                <w:smallCaps/>
                <w:sz w:val="20"/>
                <w:szCs w:val="20"/>
                <w:u w:color="000000"/>
              </w:rPr>
              <w:t>: Gender by Grade</w:t>
            </w:r>
          </w:p>
        </w:tc>
      </w:tr>
      <w:tr w:rsidR="008B6B7B">
        <w:trPr>
          <w:trHeight w:val="640"/>
        </w:trPr>
        <w:tc>
          <w:tcPr>
            <w:tcW w:w="1075"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279"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C855AB">
            <w:pPr>
              <w:pStyle w:val="FreeForm"/>
              <w:jc w:val="center"/>
            </w:pPr>
            <w:r>
              <w:rPr>
                <w:rFonts w:ascii="Arial" w:hAnsi="Arial"/>
                <w:b/>
                <w:bCs/>
                <w:smallCaps/>
                <w:sz w:val="20"/>
                <w:szCs w:val="20"/>
                <w:u w:color="000000"/>
              </w:rPr>
              <w:t xml:space="preserve">&lt;24 </w:t>
            </w:r>
            <w:proofErr w:type="spellStart"/>
            <w:r>
              <w:rPr>
                <w:rFonts w:ascii="Arial" w:hAnsi="Arial"/>
                <w:b/>
                <w:bCs/>
                <w:smallCaps/>
                <w:sz w:val="20"/>
                <w:szCs w:val="20"/>
                <w:u w:color="000000"/>
              </w:rPr>
              <w:t>mos</w:t>
            </w:r>
            <w:proofErr w:type="spellEnd"/>
          </w:p>
        </w:tc>
        <w:tc>
          <w:tcPr>
            <w:tcW w:w="1359"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2-3</w:t>
            </w:r>
            <w:r w:rsidR="00C855AB">
              <w:rPr>
                <w:rFonts w:ascii="Arial" w:hAnsi="Arial"/>
                <w:b/>
                <w:bCs/>
                <w:smallCaps/>
                <w:sz w:val="20"/>
                <w:szCs w:val="20"/>
                <w:u w:color="000000"/>
              </w:rPr>
              <w:t xml:space="preserve"> </w:t>
            </w:r>
            <w:proofErr w:type="spellStart"/>
            <w:r w:rsidR="00C855AB">
              <w:rPr>
                <w:rFonts w:ascii="Arial" w:hAnsi="Arial"/>
                <w:b/>
                <w:bCs/>
                <w:smallCaps/>
                <w:sz w:val="20"/>
                <w:szCs w:val="20"/>
                <w:u w:color="000000"/>
              </w:rPr>
              <w:t>yrs</w:t>
            </w:r>
            <w:proofErr w:type="spellEnd"/>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PRESCHOOL</w:t>
            </w:r>
          </w:p>
        </w:tc>
        <w:tc>
          <w:tcPr>
            <w:tcW w:w="1347"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PRE-K</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Kindergarten</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TOTAL</w:t>
            </w:r>
          </w:p>
        </w:tc>
      </w:tr>
      <w:tr w:rsidR="008B6B7B">
        <w:trPr>
          <w:trHeight w:val="325"/>
        </w:trPr>
        <w:tc>
          <w:tcPr>
            <w:tcW w:w="1075" w:type="dxa"/>
            <w:vMerge/>
            <w:tcBorders>
              <w:top w:val="single" w:sz="8" w:space="0" w:color="000000"/>
              <w:left w:val="single" w:sz="8" w:space="0" w:color="000000"/>
              <w:bottom w:val="single" w:sz="8" w:space="0" w:color="000000"/>
              <w:right w:val="single" w:sz="8" w:space="0" w:color="000000"/>
            </w:tcBorders>
            <w:shd w:val="clear" w:color="auto" w:fill="D9D9D9"/>
          </w:tcPr>
          <w:p w:rsidR="008B6B7B" w:rsidRDefault="008B6B7B"/>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679"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679"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679"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76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82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617"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73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73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73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73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r>
      <w:tr w:rsidR="008B6B7B" w:rsidTr="00702F77">
        <w:trPr>
          <w:trHeight w:val="373"/>
        </w:trPr>
        <w:tc>
          <w:tcPr>
            <w:tcW w:w="107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Male</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66.7%</w:t>
            </w:r>
            <w:r>
              <w:fldChar w:fldCharType="end"/>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10</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45.5%</w:t>
            </w:r>
            <w:r>
              <w:fldChar w:fldCharType="end"/>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30</w:t>
            </w: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56.6%</w:t>
            </w:r>
            <w:r>
              <w:fldChar w:fldCharType="end"/>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6</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46.2%</w:t>
            </w:r>
            <w:r>
              <w:fldChar w:fldCharType="end"/>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50.0%</w:t>
            </w:r>
            <w:r>
              <w:fldChar w:fldCharType="end"/>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u w:color="000000"/>
              </w:rPr>
              <w:t>49</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mallCaps/>
                <w:sz w:val="20"/>
                <w:szCs w:val="20"/>
                <w:u w:color="000000"/>
              </w:rPr>
              <w:t>52.7%</w:t>
            </w:r>
            <w:r>
              <w:fldChar w:fldCharType="end"/>
            </w:r>
          </w:p>
        </w:tc>
      </w:tr>
      <w:tr w:rsidR="008B6B7B">
        <w:trPr>
          <w:trHeight w:val="373"/>
        </w:trPr>
        <w:tc>
          <w:tcPr>
            <w:tcW w:w="107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Female</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33.3%</w:t>
            </w:r>
            <w:r>
              <w:fldChar w:fldCharType="end"/>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12</w:t>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54.5%</w:t>
            </w:r>
            <w:r>
              <w:fldChar w:fldCharType="end"/>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23</w:t>
            </w: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43.4%</w:t>
            </w:r>
            <w:r>
              <w:fldChar w:fldCharType="end"/>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7</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53.8%</w:t>
            </w:r>
            <w:r>
              <w:fldChar w:fldCharType="end"/>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50.0%</w:t>
            </w:r>
            <w:r>
              <w:fldChar w:fldCharType="end"/>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u w:color="000000"/>
              </w:rPr>
              <w:t>44</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mallCaps/>
                <w:sz w:val="20"/>
                <w:szCs w:val="20"/>
                <w:u w:color="000000"/>
              </w:rPr>
              <w:t>47.3%</w:t>
            </w:r>
            <w:r>
              <w:fldChar w:fldCharType="end"/>
            </w:r>
          </w:p>
        </w:tc>
      </w:tr>
      <w:tr w:rsidR="008B6B7B" w:rsidTr="00702F77">
        <w:trPr>
          <w:trHeight w:val="373"/>
        </w:trPr>
        <w:tc>
          <w:tcPr>
            <w:tcW w:w="107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SUM(B4:B5) \# "0" \* MERGEFORMAT</w:instrText>
            </w:r>
            <w:r>
              <w:fldChar w:fldCharType="separate"/>
            </w:r>
            <w:r>
              <w:rPr>
                <w:rFonts w:ascii="Arial" w:hAnsi="Arial"/>
                <w:smallCaps/>
                <w:sz w:val="20"/>
                <w:szCs w:val="20"/>
                <w:u w:color="000000"/>
              </w:rPr>
              <w:t>3</w:t>
            </w:r>
            <w:r>
              <w:fldChar w:fldCharType="end"/>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100%</w:t>
            </w:r>
            <w:r>
              <w:fldChar w:fldCharType="end"/>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SUM(D4:D5) \# "0" \* MERGEFORMAT</w:instrText>
            </w:r>
            <w:r>
              <w:fldChar w:fldCharType="separate"/>
            </w:r>
            <w:r>
              <w:rPr>
                <w:rFonts w:ascii="Arial" w:hAnsi="Arial"/>
                <w:smallCaps/>
                <w:sz w:val="20"/>
                <w:szCs w:val="20"/>
                <w:u w:color="000000"/>
              </w:rPr>
              <w:t>22</w:t>
            </w:r>
            <w:r>
              <w:fldChar w:fldCharType="end"/>
            </w:r>
          </w:p>
        </w:tc>
        <w:tc>
          <w:tcPr>
            <w:tcW w:w="67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100%</w:t>
            </w:r>
            <w:r>
              <w:fldChar w:fldCharType="end"/>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SUM(F4:F5) \# "0" \* MERGEFORMAT</w:instrText>
            </w:r>
            <w:r>
              <w:fldChar w:fldCharType="separate"/>
            </w:r>
            <w:r>
              <w:rPr>
                <w:rFonts w:ascii="Arial" w:hAnsi="Arial"/>
                <w:smallCaps/>
                <w:sz w:val="20"/>
                <w:szCs w:val="20"/>
                <w:u w:color="000000"/>
              </w:rPr>
              <w:t>53</w:t>
            </w:r>
            <w:r>
              <w:fldChar w:fldCharType="end"/>
            </w: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100%</w:t>
            </w:r>
            <w:r>
              <w:fldChar w:fldCharType="end"/>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SUM(H4:H5) \# "0" \* MERGEFORMAT</w:instrText>
            </w:r>
            <w:r>
              <w:fldChar w:fldCharType="separate"/>
            </w:r>
            <w:r>
              <w:rPr>
                <w:rFonts w:ascii="Arial" w:hAnsi="Arial"/>
                <w:smallCaps/>
                <w:sz w:val="20"/>
                <w:szCs w:val="20"/>
                <w:u w:color="000000"/>
              </w:rPr>
              <w:t>13</w:t>
            </w:r>
            <w:r>
              <w:fldChar w:fldCharType="end"/>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100%</w:t>
            </w:r>
            <w:r>
              <w:fldChar w:fldCharType="end"/>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mallCaps/>
                <w:sz w:val="20"/>
                <w:szCs w:val="20"/>
                <w:u w:color="000000"/>
              </w:rPr>
              <w:t>100%</w:t>
            </w:r>
            <w:r>
              <w:fldChar w:fldCharType="end"/>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u w:color="000000"/>
              </w:rPr>
              <w:t>93</w:t>
            </w: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mallCaps/>
                <w:sz w:val="20"/>
                <w:szCs w:val="20"/>
                <w:u w:color="000000"/>
              </w:rPr>
              <w:t>100%</w:t>
            </w:r>
            <w:r>
              <w:fldChar w:fldCharType="end"/>
            </w:r>
          </w:p>
        </w:tc>
      </w:tr>
    </w:tbl>
    <w:p w:rsidR="008B6B7B" w:rsidRDefault="008B6B7B">
      <w:pPr>
        <w:pStyle w:val="Body"/>
      </w:pPr>
    </w:p>
    <w:p w:rsidR="008B6B7B" w:rsidRDefault="003E54BF">
      <w:pPr>
        <w:pStyle w:val="Body"/>
        <w:rPr>
          <w:rFonts w:eastAsia="Arial Unicode MS" w:cs="Arial Unicode MS"/>
        </w:rPr>
      </w:pPr>
      <w:r>
        <w:rPr>
          <w:rFonts w:eastAsia="Arial Unicode MS" w:cs="Arial Unicode MS"/>
        </w:rPr>
        <w:t xml:space="preserve">The age of children </w:t>
      </w:r>
      <w:r w:rsidR="00B4103F">
        <w:rPr>
          <w:rFonts w:eastAsia="Arial Unicode MS" w:cs="Arial Unicode MS"/>
        </w:rPr>
        <w:t>as they</w:t>
      </w:r>
      <w:r>
        <w:rPr>
          <w:rFonts w:eastAsia="Arial Unicode MS" w:cs="Arial Unicode MS"/>
        </w:rPr>
        <w:t xml:space="preserve"> </w:t>
      </w:r>
      <w:r w:rsidR="00684387">
        <w:rPr>
          <w:rFonts w:eastAsia="Arial Unicode MS" w:cs="Arial Unicode MS"/>
        </w:rPr>
        <w:t xml:space="preserve">enter </w:t>
      </w:r>
      <w:r>
        <w:rPr>
          <w:rFonts w:eastAsia="Arial Unicode MS" w:cs="Arial Unicode MS"/>
        </w:rPr>
        <w:t xml:space="preserve">each grade is listed in the next table.  Please note that these are the ages </w:t>
      </w:r>
      <w:r w:rsidR="0094464B">
        <w:rPr>
          <w:rFonts w:eastAsia="Arial Unicode MS" w:cs="Arial Unicode MS"/>
        </w:rPr>
        <w:t>of the</w:t>
      </w:r>
      <w:r>
        <w:rPr>
          <w:rFonts w:eastAsia="Arial Unicode MS" w:cs="Arial Unicode MS"/>
        </w:rPr>
        <w:t xml:space="preserve"> children </w:t>
      </w:r>
      <w:r w:rsidR="0094464B">
        <w:rPr>
          <w:rFonts w:eastAsia="Arial Unicode MS" w:cs="Arial Unicode MS"/>
        </w:rPr>
        <w:t xml:space="preserve">when they </w:t>
      </w:r>
      <w:r>
        <w:rPr>
          <w:rFonts w:eastAsia="Arial Unicode MS" w:cs="Arial Unicode MS"/>
        </w:rPr>
        <w:t>came to HTT (not the</w:t>
      </w:r>
      <w:r w:rsidR="0094464B">
        <w:rPr>
          <w:rFonts w:eastAsia="Arial Unicode MS" w:cs="Arial Unicode MS"/>
        </w:rPr>
        <w:t>ir</w:t>
      </w:r>
      <w:r>
        <w:rPr>
          <w:rFonts w:eastAsia="Arial Unicode MS" w:cs="Arial Unicode MS"/>
        </w:rPr>
        <w:t xml:space="preserve"> current grade). For example, </w:t>
      </w:r>
      <w:r w:rsidR="00290B2C">
        <w:rPr>
          <w:rFonts w:eastAsia="Arial Unicode MS" w:cs="Arial Unicode MS"/>
        </w:rPr>
        <w:t xml:space="preserve">3 </w:t>
      </w:r>
      <w:r>
        <w:rPr>
          <w:rFonts w:eastAsia="Arial Unicode MS" w:cs="Arial Unicode MS"/>
        </w:rPr>
        <w:t>of the listed preschoolers were in the program before their second birthday.</w:t>
      </w:r>
    </w:p>
    <w:p w:rsidR="00C855AB" w:rsidRDefault="00C855AB">
      <w:pPr>
        <w:pStyle w:val="Body"/>
      </w:pPr>
    </w:p>
    <w:p w:rsidR="008B6B7B" w:rsidRDefault="008B6B7B">
      <w:pPr>
        <w:pStyle w:val="Body"/>
      </w:pPr>
    </w:p>
    <w:tbl>
      <w:tblPr>
        <w:tblW w:w="74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23"/>
        <w:gridCol w:w="1311"/>
        <w:gridCol w:w="1311"/>
        <w:gridCol w:w="1461"/>
        <w:gridCol w:w="1466"/>
      </w:tblGrid>
      <w:tr w:rsidR="008B6B7B">
        <w:trPr>
          <w:trHeight w:val="283"/>
        </w:trPr>
        <w:tc>
          <w:tcPr>
            <w:tcW w:w="7472"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262FE4">
              <w:rPr>
                <w:rFonts w:ascii="Arial" w:hAnsi="Arial"/>
                <w:b/>
                <w:bCs/>
                <w:smallCaps/>
                <w:sz w:val="20"/>
                <w:szCs w:val="20"/>
                <w:u w:color="000000"/>
              </w:rPr>
              <w:t>3</w:t>
            </w:r>
            <w:r>
              <w:rPr>
                <w:rFonts w:ascii="Arial" w:hAnsi="Arial"/>
                <w:b/>
                <w:bCs/>
                <w:smallCaps/>
                <w:sz w:val="20"/>
                <w:szCs w:val="20"/>
                <w:u w:color="000000"/>
              </w:rPr>
              <w:t>: Mean Age of Entry by Grade</w:t>
            </w:r>
          </w:p>
        </w:tc>
      </w:tr>
      <w:tr w:rsidR="008B6B7B">
        <w:trPr>
          <w:trHeight w:val="473"/>
        </w:trPr>
        <w:tc>
          <w:tcPr>
            <w:tcW w:w="19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31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131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Percent</w:t>
            </w:r>
          </w:p>
        </w:tc>
        <w:tc>
          <w:tcPr>
            <w:tcW w:w="146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AVERAGE AGE (months)</w:t>
            </w:r>
          </w:p>
        </w:tc>
        <w:tc>
          <w:tcPr>
            <w:tcW w:w="146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AVERAGE AGE (years)</w:t>
            </w:r>
          </w:p>
        </w:tc>
      </w:tr>
      <w:tr w:rsidR="008B6B7B">
        <w:trPr>
          <w:trHeight w:val="304"/>
        </w:trPr>
        <w:tc>
          <w:tcPr>
            <w:tcW w:w="19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1-2</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3.2%</w:t>
            </w:r>
            <w:r>
              <w:fldChar w:fldCharType="end"/>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19.7</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w:t>
            </w:r>
          </w:p>
        </w:tc>
      </w:tr>
      <w:tr w:rsidR="008B6B7B" w:rsidTr="00702F77">
        <w:trPr>
          <w:trHeight w:val="304"/>
        </w:trPr>
        <w:tc>
          <w:tcPr>
            <w:tcW w:w="19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2-3</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23.7%</w:t>
            </w:r>
            <w:r>
              <w:fldChar w:fldCharType="end"/>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24.7</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r>
      <w:tr w:rsidR="008B6B7B">
        <w:trPr>
          <w:trHeight w:val="299"/>
        </w:trPr>
        <w:tc>
          <w:tcPr>
            <w:tcW w:w="19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Pre-school</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53</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57.0%</w:t>
            </w:r>
            <w:r>
              <w:fldChar w:fldCharType="end"/>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39.1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3.3</w:t>
            </w:r>
          </w:p>
        </w:tc>
      </w:tr>
      <w:tr w:rsidR="008B6B7B" w:rsidTr="00702F77">
        <w:trPr>
          <w:trHeight w:val="299"/>
        </w:trPr>
        <w:tc>
          <w:tcPr>
            <w:tcW w:w="19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Pre-k</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13</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14.0%</w:t>
            </w:r>
            <w:r>
              <w:fldChar w:fldCharType="end"/>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40.7</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3.4</w:t>
            </w:r>
          </w:p>
        </w:tc>
      </w:tr>
      <w:tr w:rsidR="008B6B7B">
        <w:trPr>
          <w:trHeight w:val="299"/>
        </w:trPr>
        <w:tc>
          <w:tcPr>
            <w:tcW w:w="19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Kindergarten</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2.2%</w:t>
            </w:r>
            <w:r>
              <w:fldChar w:fldCharType="end"/>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51.5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4.3</w:t>
            </w:r>
          </w:p>
        </w:tc>
      </w:tr>
      <w:tr w:rsidR="008B6B7B" w:rsidTr="00702F77">
        <w:trPr>
          <w:trHeight w:val="299"/>
        </w:trPr>
        <w:tc>
          <w:tcPr>
            <w:tcW w:w="19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SUM(B3:B7) \# "0" \* MERGEFORMAT</w:instrText>
            </w:r>
            <w:r>
              <w:fldChar w:fldCharType="separate"/>
            </w:r>
            <w:r>
              <w:rPr>
                <w:rFonts w:ascii="Arial" w:hAnsi="Arial"/>
                <w:sz w:val="20"/>
                <w:szCs w:val="20"/>
                <w:u w:color="000000"/>
              </w:rPr>
              <w:t>93</w:t>
            </w:r>
            <w:r>
              <w:fldChar w:fldCharType="end"/>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35.5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3.0</w:t>
            </w:r>
          </w:p>
        </w:tc>
      </w:tr>
    </w:tbl>
    <w:p w:rsidR="008B6B7B" w:rsidRDefault="008B6B7B">
      <w:pPr>
        <w:pStyle w:val="Body"/>
      </w:pPr>
    </w:p>
    <w:p w:rsidR="008B6B7B" w:rsidRDefault="003E54BF">
      <w:pPr>
        <w:pStyle w:val="Body"/>
        <w:rPr>
          <w:rFonts w:eastAsia="Arial Unicode MS" w:cs="Arial Unicode MS"/>
        </w:rPr>
      </w:pPr>
      <w:r>
        <w:rPr>
          <w:rFonts w:eastAsia="Arial Unicode MS" w:cs="Arial Unicode MS"/>
        </w:rPr>
        <w:t xml:space="preserve">As has been seen in previous studies, of the 79 students for whom information about race was available, the </w:t>
      </w:r>
      <w:proofErr w:type="gramStart"/>
      <w:r>
        <w:rPr>
          <w:rFonts w:eastAsia="Arial Unicode MS" w:cs="Arial Unicode MS"/>
        </w:rPr>
        <w:t>vast majority</w:t>
      </w:r>
      <w:proofErr w:type="gramEnd"/>
      <w:r>
        <w:rPr>
          <w:rFonts w:eastAsia="Arial Unicode MS" w:cs="Arial Unicode MS"/>
        </w:rPr>
        <w:t xml:space="preserve"> of students are African</w:t>
      </w:r>
      <w:r w:rsidR="00262FE4">
        <w:rPr>
          <w:rFonts w:eastAsia="Arial Unicode MS" w:cs="Arial Unicode MS"/>
        </w:rPr>
        <w:t xml:space="preserve"> </w:t>
      </w:r>
      <w:r>
        <w:rPr>
          <w:rFonts w:eastAsia="Arial Unicode MS" w:cs="Arial Unicode MS"/>
        </w:rPr>
        <w:t>American or Black (77.2%, n=</w:t>
      </w:r>
      <w:r w:rsidR="00290B2C">
        <w:rPr>
          <w:rFonts w:eastAsia="Arial Unicode MS" w:cs="Arial Unicode MS"/>
        </w:rPr>
        <w:t>61</w:t>
      </w:r>
      <w:r>
        <w:rPr>
          <w:rFonts w:eastAsia="Arial Unicode MS" w:cs="Arial Unicode MS"/>
        </w:rPr>
        <w:t xml:space="preserve">).  Two students (2.5%) were reported to be more than one race and 3 </w:t>
      </w:r>
      <w:r w:rsidR="0094464B">
        <w:rPr>
          <w:rFonts w:eastAsia="Arial Unicode MS" w:cs="Arial Unicode MS"/>
        </w:rPr>
        <w:t xml:space="preserve">students </w:t>
      </w:r>
      <w:r>
        <w:rPr>
          <w:rFonts w:eastAsia="Arial Unicode MS" w:cs="Arial Unicode MS"/>
        </w:rPr>
        <w:t>(3.8%) had a racial identity not specified.  White students are 13.9% (n=11) of the group.</w:t>
      </w:r>
    </w:p>
    <w:p w:rsidR="00684387" w:rsidRDefault="00684387">
      <w:pPr>
        <w:pStyle w:val="Body"/>
      </w:pPr>
    </w:p>
    <w:p w:rsidR="008B6B7B" w:rsidRDefault="008B6B7B">
      <w:pPr>
        <w:pStyle w:val="Body"/>
      </w:pPr>
    </w:p>
    <w:tbl>
      <w:tblPr>
        <w:tblW w:w="74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00"/>
        <w:gridCol w:w="1860"/>
        <w:gridCol w:w="1860"/>
      </w:tblGrid>
      <w:tr w:rsidR="008B6B7B">
        <w:trPr>
          <w:trHeight w:val="299"/>
        </w:trPr>
        <w:tc>
          <w:tcPr>
            <w:tcW w:w="7420"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262FE4">
              <w:rPr>
                <w:rFonts w:ascii="Arial" w:hAnsi="Arial"/>
                <w:b/>
                <w:bCs/>
                <w:smallCaps/>
                <w:sz w:val="20"/>
                <w:szCs w:val="20"/>
                <w:u w:color="000000"/>
              </w:rPr>
              <w:t>4</w:t>
            </w:r>
            <w:r>
              <w:rPr>
                <w:rFonts w:ascii="Arial" w:hAnsi="Arial"/>
                <w:b/>
                <w:bCs/>
                <w:smallCaps/>
                <w:sz w:val="20"/>
                <w:szCs w:val="20"/>
                <w:u w:color="000000"/>
              </w:rPr>
              <w:t>: Race</w:t>
            </w:r>
          </w:p>
        </w:tc>
      </w:tr>
      <w:tr w:rsidR="008B6B7B">
        <w:trPr>
          <w:trHeight w:val="353"/>
        </w:trPr>
        <w:tc>
          <w:tcPr>
            <w:tcW w:w="37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86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186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Percent</w:t>
            </w:r>
          </w:p>
        </w:tc>
      </w:tr>
      <w:tr w:rsidR="008B6B7B">
        <w:trPr>
          <w:trHeight w:val="299"/>
        </w:trPr>
        <w:tc>
          <w:tcPr>
            <w:tcW w:w="37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African American/Black</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61</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77.2%</w:t>
            </w:r>
            <w:r>
              <w:fldChar w:fldCharType="end"/>
            </w:r>
          </w:p>
        </w:tc>
      </w:tr>
      <w:tr w:rsidR="008B6B7B" w:rsidTr="00702F77">
        <w:trPr>
          <w:trHeight w:val="299"/>
        </w:trPr>
        <w:tc>
          <w:tcPr>
            <w:tcW w:w="37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Native Hawaiian/Pacific Islander</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2.5%</w:t>
            </w:r>
            <w:r>
              <w:fldChar w:fldCharType="end"/>
            </w:r>
          </w:p>
        </w:tc>
      </w:tr>
      <w:tr w:rsidR="008B6B7B">
        <w:trPr>
          <w:trHeight w:val="299"/>
        </w:trPr>
        <w:tc>
          <w:tcPr>
            <w:tcW w:w="37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White</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13.9%</w:t>
            </w:r>
            <w:r>
              <w:fldChar w:fldCharType="end"/>
            </w:r>
          </w:p>
        </w:tc>
      </w:tr>
      <w:tr w:rsidR="008B6B7B" w:rsidTr="00702F77">
        <w:trPr>
          <w:trHeight w:val="299"/>
        </w:trPr>
        <w:tc>
          <w:tcPr>
            <w:tcW w:w="37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More than one race</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2.5%</w:t>
            </w:r>
            <w:r>
              <w:fldChar w:fldCharType="end"/>
            </w:r>
          </w:p>
        </w:tc>
      </w:tr>
      <w:tr w:rsidR="008B6B7B">
        <w:trPr>
          <w:trHeight w:val="299"/>
        </w:trPr>
        <w:tc>
          <w:tcPr>
            <w:tcW w:w="37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Some other race</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3.8%</w:t>
            </w:r>
            <w:r>
              <w:fldChar w:fldCharType="end"/>
            </w:r>
          </w:p>
        </w:tc>
      </w:tr>
      <w:tr w:rsidR="008B6B7B" w:rsidTr="00702F77">
        <w:trPr>
          <w:trHeight w:val="299"/>
        </w:trPr>
        <w:tc>
          <w:tcPr>
            <w:tcW w:w="37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SUM(B3:B7) \# "0" \* MERGEFORMAT</w:instrText>
            </w:r>
            <w:r>
              <w:fldChar w:fldCharType="separate"/>
            </w:r>
            <w:r>
              <w:rPr>
                <w:rFonts w:ascii="Arial" w:hAnsi="Arial"/>
                <w:sz w:val="20"/>
                <w:szCs w:val="20"/>
                <w:u w:color="000000"/>
              </w:rPr>
              <w:t>79</w:t>
            </w:r>
            <w:r>
              <w:fldChar w:fldCharType="end"/>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r>
    </w:tbl>
    <w:p w:rsidR="008B6B7B" w:rsidRDefault="008B6B7B">
      <w:pPr>
        <w:pStyle w:val="Body"/>
      </w:pPr>
    </w:p>
    <w:p w:rsidR="008B6B7B" w:rsidRDefault="003E54BF">
      <w:pPr>
        <w:pStyle w:val="Body"/>
      </w:pPr>
      <w:r>
        <w:rPr>
          <w:rFonts w:eastAsia="Arial Unicode MS" w:cs="Arial Unicode MS"/>
        </w:rPr>
        <w:t>Ethnic affiliation was provided for 80 of the students (86%).  Among these, 82.5% (n</w:t>
      </w:r>
      <w:r w:rsidR="00941ABB">
        <w:rPr>
          <w:rFonts w:eastAsia="Arial Unicode MS" w:cs="Arial Unicode MS"/>
        </w:rPr>
        <w:t>=</w:t>
      </w:r>
      <w:r>
        <w:rPr>
          <w:rFonts w:eastAsia="Arial Unicode MS" w:cs="Arial Unicode MS"/>
        </w:rPr>
        <w:t>66) were non-Latino/Hispanic and 17.5% (n=14) were Latino/Hispanic.</w:t>
      </w:r>
    </w:p>
    <w:p w:rsidR="008B6B7B" w:rsidRDefault="008B6B7B">
      <w:pPr>
        <w:pStyle w:val="Body"/>
      </w:pPr>
    </w:p>
    <w:tbl>
      <w:tblPr>
        <w:tblW w:w="7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86"/>
        <w:gridCol w:w="2486"/>
        <w:gridCol w:w="2488"/>
      </w:tblGrid>
      <w:tr w:rsidR="008B6B7B">
        <w:trPr>
          <w:trHeight w:val="372"/>
        </w:trPr>
        <w:tc>
          <w:tcPr>
            <w:tcW w:w="7460"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262FE4">
              <w:rPr>
                <w:rFonts w:ascii="Arial" w:hAnsi="Arial"/>
                <w:b/>
                <w:bCs/>
                <w:smallCaps/>
                <w:sz w:val="20"/>
                <w:szCs w:val="20"/>
                <w:u w:color="000000"/>
              </w:rPr>
              <w:t>5</w:t>
            </w:r>
            <w:r>
              <w:rPr>
                <w:rFonts w:ascii="Arial" w:hAnsi="Arial"/>
                <w:b/>
                <w:bCs/>
                <w:smallCaps/>
                <w:sz w:val="20"/>
                <w:szCs w:val="20"/>
                <w:u w:color="000000"/>
              </w:rPr>
              <w:t>: Ethnicity</w:t>
            </w:r>
          </w:p>
        </w:tc>
      </w:tr>
      <w:tr w:rsidR="008B6B7B">
        <w:trPr>
          <w:trHeight w:val="372"/>
        </w:trPr>
        <w:tc>
          <w:tcPr>
            <w:tcW w:w="248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248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248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Percent</w:t>
            </w:r>
          </w:p>
        </w:tc>
      </w:tr>
      <w:tr w:rsidR="008B6B7B">
        <w:trPr>
          <w:trHeight w:val="372"/>
        </w:trPr>
        <w:tc>
          <w:tcPr>
            <w:tcW w:w="248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Latino</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17.5%</w:t>
            </w:r>
            <w:r>
              <w:fldChar w:fldCharType="end"/>
            </w:r>
          </w:p>
        </w:tc>
      </w:tr>
      <w:tr w:rsidR="008B6B7B" w:rsidTr="00702F77">
        <w:trPr>
          <w:trHeight w:val="372"/>
        </w:trPr>
        <w:tc>
          <w:tcPr>
            <w:tcW w:w="248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Non-Latino</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66</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82.5%</w:t>
            </w:r>
            <w:r>
              <w:fldChar w:fldCharType="end"/>
            </w:r>
          </w:p>
        </w:tc>
      </w:tr>
      <w:tr w:rsidR="008B6B7B">
        <w:trPr>
          <w:trHeight w:val="372"/>
        </w:trPr>
        <w:tc>
          <w:tcPr>
            <w:tcW w:w="248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80</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w:t>
            </w:r>
            <w:r>
              <w:fldChar w:fldCharType="end"/>
            </w:r>
          </w:p>
        </w:tc>
      </w:tr>
    </w:tbl>
    <w:p w:rsidR="008B6B7B" w:rsidRDefault="008B6B7B">
      <w:pPr>
        <w:pStyle w:val="Body"/>
      </w:pPr>
    </w:p>
    <w:p w:rsidR="008B6B7B" w:rsidRDefault="003E54BF">
      <w:pPr>
        <w:pStyle w:val="Caption"/>
        <w:rPr>
          <w:sz w:val="22"/>
          <w:szCs w:val="22"/>
          <w:u w:val="single"/>
        </w:rPr>
      </w:pPr>
      <w:r>
        <w:rPr>
          <w:sz w:val="22"/>
          <w:szCs w:val="22"/>
          <w:u w:val="single"/>
        </w:rPr>
        <w:t>~ Enrollment, Duration, Attendance</w:t>
      </w:r>
    </w:p>
    <w:p w:rsidR="008B6B7B" w:rsidRDefault="008B6B7B">
      <w:pPr>
        <w:pStyle w:val="Body"/>
      </w:pPr>
    </w:p>
    <w:p w:rsidR="008B6B7B" w:rsidRDefault="003E54BF">
      <w:pPr>
        <w:pStyle w:val="Body"/>
      </w:pPr>
      <w:r>
        <w:rPr>
          <w:rFonts w:eastAsia="Arial Unicode MS" w:cs="Arial Unicode MS"/>
        </w:rPr>
        <w:t xml:space="preserve">Except for Fall 2017, enrollment each semester ranges from 20-30 students, with the highest rate found in the Winter in each year.  The significant drop-off in Fall 2017 is attributable to Hurricane Harvey that devastated sections of Houston. The following table illustrates the number of students in each trimester. The 212 total represents the fact that several students were enrolled for multiple trimesters.  </w:t>
      </w:r>
      <w:r w:rsidR="00684387">
        <w:rPr>
          <w:rFonts w:eastAsia="Arial Unicode MS" w:cs="Arial Unicode MS"/>
        </w:rPr>
        <w:t>P</w:t>
      </w:r>
      <w:r>
        <w:rPr>
          <w:rFonts w:eastAsia="Arial Unicode MS" w:cs="Arial Unicode MS"/>
        </w:rPr>
        <w:t>ercentages are based on the 212 “duplicated” number of students.</w:t>
      </w:r>
    </w:p>
    <w:p w:rsidR="008B6B7B" w:rsidRDefault="008B6B7B">
      <w:pPr>
        <w:pStyle w:val="Body"/>
      </w:pPr>
    </w:p>
    <w:tbl>
      <w:tblPr>
        <w:tblW w:w="78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01"/>
        <w:gridCol w:w="2601"/>
        <w:gridCol w:w="2607"/>
      </w:tblGrid>
      <w:tr w:rsidR="008B6B7B" w:rsidTr="00390CF1">
        <w:trPr>
          <w:trHeight w:val="268"/>
        </w:trPr>
        <w:tc>
          <w:tcPr>
            <w:tcW w:w="7809"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262FE4">
              <w:rPr>
                <w:rFonts w:ascii="Arial" w:hAnsi="Arial"/>
                <w:b/>
                <w:bCs/>
                <w:smallCaps/>
                <w:sz w:val="20"/>
                <w:szCs w:val="20"/>
                <w:u w:color="000000"/>
              </w:rPr>
              <w:t>6</w:t>
            </w:r>
            <w:r>
              <w:rPr>
                <w:rFonts w:ascii="Arial" w:hAnsi="Arial"/>
                <w:b/>
                <w:bCs/>
                <w:smallCaps/>
                <w:sz w:val="20"/>
                <w:szCs w:val="20"/>
                <w:u w:color="000000"/>
              </w:rPr>
              <w:t>: Enrollment by Trimesters</w:t>
            </w:r>
          </w:p>
        </w:tc>
      </w:tr>
      <w:tr w:rsidR="008B6B7B" w:rsidTr="00390CF1">
        <w:trPr>
          <w:trHeight w:val="317"/>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260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Percent of Total</w:t>
            </w:r>
          </w:p>
        </w:tc>
      </w:tr>
      <w:tr w:rsidR="008B6B7B" w:rsidTr="00390CF1">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FALL 2015</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9.4%</w:t>
            </w:r>
            <w:r>
              <w:fldChar w:fldCharType="end"/>
            </w:r>
          </w:p>
        </w:tc>
      </w:tr>
      <w:tr w:rsidR="008B6B7B" w:rsidTr="00702F77">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WINTER 2015</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13.2%</w:t>
            </w:r>
            <w:r>
              <w:fldChar w:fldCharType="end"/>
            </w:r>
          </w:p>
        </w:tc>
      </w:tr>
      <w:tr w:rsidR="008B6B7B" w:rsidTr="00390CF1">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SPRING 2016</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30</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14.2%</w:t>
            </w:r>
            <w:r>
              <w:fldChar w:fldCharType="end"/>
            </w:r>
          </w:p>
        </w:tc>
      </w:tr>
      <w:tr w:rsidR="008B6B7B" w:rsidTr="00390CF1">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260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r>
      <w:tr w:rsidR="008B6B7B" w:rsidTr="00390CF1">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FALL 2016</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11.3%</w:t>
            </w:r>
            <w:r>
              <w:fldChar w:fldCharType="end"/>
            </w:r>
          </w:p>
        </w:tc>
      </w:tr>
      <w:tr w:rsidR="008B6B7B" w:rsidTr="00702F77">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WINTER 2016</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13.2%</w:t>
            </w:r>
            <w:r>
              <w:fldChar w:fldCharType="end"/>
            </w:r>
          </w:p>
        </w:tc>
      </w:tr>
      <w:tr w:rsidR="008B6B7B" w:rsidTr="00390CF1">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SPRING 2017</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12.3%</w:t>
            </w:r>
            <w:r>
              <w:fldChar w:fldCharType="end"/>
            </w:r>
          </w:p>
        </w:tc>
      </w:tr>
      <w:tr w:rsidR="008B6B7B" w:rsidTr="00390CF1">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260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r>
      <w:tr w:rsidR="008B6B7B" w:rsidTr="00390CF1">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FALL 2017</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4.2%</w:t>
            </w:r>
            <w:r>
              <w:fldChar w:fldCharType="end"/>
            </w:r>
          </w:p>
        </w:tc>
      </w:tr>
      <w:tr w:rsidR="008B6B7B" w:rsidTr="00702F77">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WINTER 2017</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11.3%</w:t>
            </w:r>
            <w:r>
              <w:fldChar w:fldCharType="end"/>
            </w:r>
          </w:p>
        </w:tc>
      </w:tr>
      <w:tr w:rsidR="008B6B7B" w:rsidTr="00390CF1">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SPRING 2018</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260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10.8%</w:t>
            </w:r>
            <w:r>
              <w:fldChar w:fldCharType="end"/>
            </w:r>
          </w:p>
        </w:tc>
      </w:tr>
      <w:tr w:rsidR="008B6B7B" w:rsidTr="00390CF1">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260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r>
      <w:tr w:rsidR="008B6B7B" w:rsidTr="00390CF1">
        <w:trPr>
          <w:trHeight w:val="268"/>
        </w:trPr>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Duplicated</w:t>
            </w:r>
          </w:p>
        </w:tc>
        <w:tc>
          <w:tcPr>
            <w:tcW w:w="260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SUM(B3:B13) \# "0" \* MERGEFORMAT</w:instrText>
            </w:r>
            <w:r>
              <w:fldChar w:fldCharType="separate"/>
            </w:r>
            <w:r>
              <w:rPr>
                <w:rFonts w:ascii="Arial" w:hAnsi="Arial"/>
                <w:sz w:val="20"/>
                <w:szCs w:val="20"/>
                <w:u w:color="000000"/>
              </w:rPr>
              <w:t>212</w:t>
            </w:r>
            <w:r>
              <w:fldChar w:fldCharType="end"/>
            </w:r>
          </w:p>
        </w:tc>
        <w:tc>
          <w:tcPr>
            <w:tcW w:w="260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r>
    </w:tbl>
    <w:p w:rsidR="008B6B7B" w:rsidRDefault="008B6B7B">
      <w:pPr>
        <w:pStyle w:val="Body"/>
      </w:pPr>
    </w:p>
    <w:p w:rsidR="008B6B7B" w:rsidRDefault="008B6B7B">
      <w:pPr>
        <w:pStyle w:val="Body"/>
      </w:pPr>
    </w:p>
    <w:p w:rsidR="008B6B7B" w:rsidRDefault="003E54BF">
      <w:pPr>
        <w:pStyle w:val="Body"/>
        <w:rPr>
          <w:rFonts w:eastAsia="Arial Unicode MS" w:cs="Arial Unicode MS"/>
        </w:rPr>
      </w:pPr>
      <w:r>
        <w:rPr>
          <w:rFonts w:eastAsia="Arial Unicode MS" w:cs="Arial Unicode MS"/>
        </w:rPr>
        <w:t>In the next table, the classes in which the children in the study were enrolled is displayed.  The percentages in bold fon</w:t>
      </w:r>
      <w:r w:rsidR="0094464B">
        <w:rPr>
          <w:rFonts w:eastAsia="Arial Unicode MS" w:cs="Arial Unicode MS"/>
        </w:rPr>
        <w:t>t</w:t>
      </w:r>
      <w:r>
        <w:rPr>
          <w:rFonts w:eastAsia="Arial Unicode MS" w:cs="Arial Unicode MS"/>
        </w:rPr>
        <w:t xml:space="preserve"> show in which grade the greatest concentration of children by trimester were enrolled.  </w:t>
      </w:r>
    </w:p>
    <w:p w:rsidR="008B6B7B" w:rsidRDefault="008B6B7B">
      <w:pPr>
        <w:pStyle w:val="Body"/>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2"/>
        <w:gridCol w:w="702"/>
        <w:gridCol w:w="702"/>
        <w:gridCol w:w="702"/>
        <w:gridCol w:w="702"/>
        <w:gridCol w:w="702"/>
        <w:gridCol w:w="702"/>
        <w:gridCol w:w="702"/>
        <w:gridCol w:w="702"/>
        <w:gridCol w:w="702"/>
        <w:gridCol w:w="1050"/>
      </w:tblGrid>
      <w:tr w:rsidR="008B6B7B">
        <w:trPr>
          <w:trHeight w:val="321"/>
        </w:trPr>
        <w:tc>
          <w:tcPr>
            <w:tcW w:w="9340" w:type="dxa"/>
            <w:gridSpan w:val="11"/>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262FE4">
              <w:rPr>
                <w:rFonts w:ascii="Arial" w:hAnsi="Arial"/>
                <w:b/>
                <w:bCs/>
                <w:smallCaps/>
                <w:sz w:val="20"/>
                <w:szCs w:val="20"/>
                <w:u w:color="000000"/>
              </w:rPr>
              <w:t>7</w:t>
            </w:r>
            <w:r>
              <w:rPr>
                <w:rFonts w:ascii="Arial" w:hAnsi="Arial"/>
                <w:b/>
                <w:bCs/>
                <w:smallCaps/>
                <w:sz w:val="20"/>
                <w:szCs w:val="20"/>
                <w:u w:color="000000"/>
              </w:rPr>
              <w:t>: Class Enrollment by Trimester</w:t>
            </w:r>
          </w:p>
        </w:tc>
      </w:tr>
      <w:tr w:rsidR="008B6B7B">
        <w:trPr>
          <w:trHeight w:val="453"/>
        </w:trPr>
        <w:tc>
          <w:tcPr>
            <w:tcW w:w="1972"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40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1-2</w:t>
            </w:r>
          </w:p>
        </w:tc>
        <w:tc>
          <w:tcPr>
            <w:tcW w:w="140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2-3</w:t>
            </w:r>
          </w:p>
        </w:tc>
        <w:tc>
          <w:tcPr>
            <w:tcW w:w="140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PRESCHOOL</w:t>
            </w:r>
          </w:p>
        </w:tc>
        <w:tc>
          <w:tcPr>
            <w:tcW w:w="140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PRE-K</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2"/>
                <w:szCs w:val="22"/>
                <w:u w:color="000000"/>
              </w:rPr>
              <w:t>K</w:t>
            </w:r>
          </w:p>
        </w:tc>
        <w:tc>
          <w:tcPr>
            <w:tcW w:w="1049"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Total by semester</w:t>
            </w:r>
          </w:p>
        </w:tc>
      </w:tr>
      <w:tr w:rsidR="008B6B7B">
        <w:trPr>
          <w:trHeight w:val="257"/>
        </w:trPr>
        <w:tc>
          <w:tcPr>
            <w:tcW w:w="1972" w:type="dxa"/>
            <w:vMerge/>
            <w:tcBorders>
              <w:top w:val="single" w:sz="8" w:space="0" w:color="000000"/>
              <w:left w:val="single" w:sz="8" w:space="0" w:color="000000"/>
              <w:bottom w:val="single" w:sz="8" w:space="0" w:color="000000"/>
              <w:right w:val="single" w:sz="8" w:space="0" w:color="000000"/>
            </w:tcBorders>
            <w:shd w:val="clear" w:color="auto" w:fill="D9D9D9"/>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r>
      <w:tr w:rsidR="008B6B7B" w:rsidTr="00702F77">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FALL 2015</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25.0%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55.0%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15.0%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r>
      <w:tr w:rsidR="008B6B7B">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WINTER 2015</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10.7%</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32.1%</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28.6%</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17.9%</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w:t>
            </w:r>
          </w:p>
        </w:tc>
      </w:tr>
      <w:tr w:rsidR="008B6B7B" w:rsidTr="00702F77">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SPRING 2016</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3.3%</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36.7%</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50.0%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30</w:t>
            </w:r>
          </w:p>
        </w:tc>
      </w:tr>
      <w:tr w:rsidR="008B6B7B">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r>
      <w:tr w:rsidR="008B6B7B" w:rsidTr="00702F77">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FALL 2016</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29.2%</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41.7%</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29.2%</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r>
      <w:tr w:rsidR="008B6B7B">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WINTER 2016</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7.1%</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25.0%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42.9%</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25.0%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w:t>
            </w:r>
          </w:p>
        </w:tc>
      </w:tr>
      <w:tr w:rsidR="008B6B7B" w:rsidTr="00702F77">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SPRING 2017</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19.2%</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61.5%</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19.2%</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r>
      <w:tr w:rsidR="008B6B7B">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r>
      <w:tr w:rsidR="008B6B7B" w:rsidTr="00702F77">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FALL 2017</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22.2%</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66.7%</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11.1%</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r>
      <w:tr w:rsidR="008B6B7B">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WINTER 2017</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8.3%</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25.0%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66.7%</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r>
      <w:tr w:rsidR="008B6B7B" w:rsidTr="00702F77">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SPRING 2018</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13.0%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87.0%</w:t>
            </w:r>
            <w:r>
              <w:fldChar w:fldCharType="end"/>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r>
      <w:tr w:rsidR="008B6B7B">
        <w:trPr>
          <w:trHeight w:val="257"/>
        </w:trPr>
        <w:tc>
          <w:tcPr>
            <w:tcW w:w="197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Total</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3</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22</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53</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13</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w:t>
            </w:r>
          </w:p>
        </w:tc>
        <w:tc>
          <w:tcPr>
            <w:tcW w:w="1049"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SUM(B15:J15) \# "0" \* MERGEFORMAT</w:instrText>
            </w:r>
            <w:r>
              <w:fldChar w:fldCharType="separate"/>
            </w:r>
            <w:r>
              <w:rPr>
                <w:rFonts w:ascii="Arial" w:hAnsi="Arial"/>
                <w:b/>
                <w:bCs/>
                <w:sz w:val="20"/>
                <w:szCs w:val="20"/>
                <w:u w:color="000000"/>
              </w:rPr>
              <w:t>93</w:t>
            </w:r>
            <w:r>
              <w:fldChar w:fldCharType="end"/>
            </w:r>
          </w:p>
        </w:tc>
      </w:tr>
    </w:tbl>
    <w:p w:rsidR="008B6B7B" w:rsidRDefault="008B6B7B">
      <w:pPr>
        <w:pStyle w:val="Body"/>
      </w:pPr>
    </w:p>
    <w:p w:rsidR="008B6B7B" w:rsidRDefault="003E54BF">
      <w:pPr>
        <w:pStyle w:val="Body"/>
      </w:pPr>
      <w:r>
        <w:rPr>
          <w:rFonts w:eastAsia="Arial Unicode MS" w:cs="Arial Unicode MS"/>
        </w:rPr>
        <w:t>Previous HTT evaluation</w:t>
      </w:r>
      <w:r w:rsidR="00684387">
        <w:rPr>
          <w:rFonts w:eastAsia="Arial Unicode MS" w:cs="Arial Unicode MS"/>
        </w:rPr>
        <w:t>s</w:t>
      </w:r>
      <w:r>
        <w:rPr>
          <w:rFonts w:eastAsia="Arial Unicode MS" w:cs="Arial Unicode MS"/>
        </w:rPr>
        <w:t xml:space="preserve"> have concluded that both the length of time a student is enrolled in </w:t>
      </w:r>
      <w:r w:rsidR="00C006AB">
        <w:rPr>
          <w:rFonts w:eastAsia="Arial Unicode MS" w:cs="Arial Unicode MS"/>
        </w:rPr>
        <w:t>t</w:t>
      </w:r>
      <w:r>
        <w:rPr>
          <w:rFonts w:eastAsia="Arial Unicode MS" w:cs="Arial Unicode MS"/>
        </w:rPr>
        <w:t>he program as well as attendance within that period affects their rates and degrees of progress.  The</w:t>
      </w:r>
      <w:r w:rsidR="0094464B">
        <w:rPr>
          <w:rFonts w:eastAsia="Arial Unicode MS" w:cs="Arial Unicode MS"/>
        </w:rPr>
        <w:t xml:space="preserve"> </w:t>
      </w:r>
      <w:r>
        <w:rPr>
          <w:rFonts w:eastAsia="Arial Unicode MS" w:cs="Arial Unicode MS"/>
        </w:rPr>
        <w:t xml:space="preserve">tables that follow detail the findings about duration—length of tenure in HTT.  Nearly one-third (28%, n=26) of the students for whom data were available for this study were enrolled for only 1 trimester, while 19.4% (n=18) stayed for 2 or 3.  It will be shown later that even those students progressed.  </w:t>
      </w:r>
      <w:r w:rsidR="00471EDA">
        <w:rPr>
          <w:rFonts w:eastAsia="Arial Unicode MS" w:cs="Arial Unicode MS"/>
        </w:rPr>
        <w:t xml:space="preserve">Ten </w:t>
      </w:r>
      <w:r>
        <w:rPr>
          <w:rFonts w:eastAsia="Arial Unicode MS" w:cs="Arial Unicode MS"/>
        </w:rPr>
        <w:t xml:space="preserve">students (10.9%) attended 6 or more trimesters.  Most students were enrolled for continuous sessions, though 9 students left for at least one </w:t>
      </w:r>
      <w:proofErr w:type="gramStart"/>
      <w:r>
        <w:rPr>
          <w:rFonts w:eastAsia="Arial Unicode MS" w:cs="Arial Unicode MS"/>
        </w:rPr>
        <w:t>trimesters</w:t>
      </w:r>
      <w:proofErr w:type="gramEnd"/>
      <w:r>
        <w:rPr>
          <w:rFonts w:eastAsia="Arial Unicode MS" w:cs="Arial Unicode MS"/>
        </w:rPr>
        <w:t xml:space="preserve"> and later returned.</w:t>
      </w:r>
    </w:p>
    <w:p w:rsidR="008B6B7B" w:rsidRDefault="008B6B7B">
      <w:pPr>
        <w:pStyle w:val="Body"/>
      </w:pPr>
    </w:p>
    <w:tbl>
      <w:tblPr>
        <w:tblW w:w="72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2405"/>
        <w:gridCol w:w="2408"/>
      </w:tblGrid>
      <w:tr w:rsidR="008B6B7B">
        <w:trPr>
          <w:trHeight w:val="311"/>
        </w:trPr>
        <w:tc>
          <w:tcPr>
            <w:tcW w:w="7218" w:type="dxa"/>
            <w:gridSpan w:val="3"/>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262FE4">
              <w:rPr>
                <w:rFonts w:ascii="Arial" w:hAnsi="Arial"/>
                <w:b/>
                <w:bCs/>
                <w:smallCaps/>
                <w:sz w:val="20"/>
                <w:szCs w:val="20"/>
                <w:u w:color="000000"/>
              </w:rPr>
              <w:t>8</w:t>
            </w:r>
            <w:r>
              <w:rPr>
                <w:rFonts w:ascii="Arial" w:hAnsi="Arial"/>
                <w:b/>
                <w:bCs/>
                <w:smallCaps/>
                <w:sz w:val="20"/>
                <w:szCs w:val="20"/>
                <w:u w:color="000000"/>
              </w:rPr>
              <w:t>: DURATION: LENGTH OF TIME IN THE PROGRAM</w:t>
            </w:r>
          </w:p>
        </w:tc>
      </w:tr>
      <w:tr w:rsidR="008B6B7B">
        <w:trPr>
          <w:trHeight w:val="362"/>
        </w:trPr>
        <w:tc>
          <w:tcPr>
            <w:tcW w:w="240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240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2407"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Percent</w:t>
            </w:r>
          </w:p>
        </w:tc>
      </w:tr>
      <w:tr w:rsidR="008B6B7B">
        <w:trPr>
          <w:trHeight w:val="311"/>
        </w:trPr>
        <w:tc>
          <w:tcPr>
            <w:tcW w:w="2405"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 Trimester</w:t>
            </w:r>
          </w:p>
        </w:tc>
        <w:tc>
          <w:tcPr>
            <w:tcW w:w="240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c>
          <w:tcPr>
            <w:tcW w:w="2407"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28.0%</w:t>
            </w:r>
            <w:r>
              <w:fldChar w:fldCharType="end"/>
            </w:r>
          </w:p>
        </w:tc>
      </w:tr>
      <w:tr w:rsidR="008B6B7B">
        <w:trPr>
          <w:trHeight w:val="311"/>
        </w:trPr>
        <w:tc>
          <w:tcPr>
            <w:tcW w:w="2405"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 Trimesters</w:t>
            </w:r>
          </w:p>
        </w:tc>
        <w:tc>
          <w:tcPr>
            <w:tcW w:w="240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c>
          <w:tcPr>
            <w:tcW w:w="2407"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19.4%</w:t>
            </w:r>
            <w:r>
              <w:fldChar w:fldCharType="end"/>
            </w:r>
          </w:p>
        </w:tc>
      </w:tr>
      <w:tr w:rsidR="008B6B7B">
        <w:trPr>
          <w:trHeight w:val="311"/>
        </w:trPr>
        <w:tc>
          <w:tcPr>
            <w:tcW w:w="240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3 Trimesters</w:t>
            </w:r>
          </w:p>
        </w:tc>
        <w:tc>
          <w:tcPr>
            <w:tcW w:w="240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c>
          <w:tcPr>
            <w:tcW w:w="2407"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19.4%</w:t>
            </w:r>
            <w:r>
              <w:fldChar w:fldCharType="end"/>
            </w:r>
          </w:p>
        </w:tc>
      </w:tr>
      <w:tr w:rsidR="008B6B7B" w:rsidTr="00702F77">
        <w:trPr>
          <w:trHeight w:val="311"/>
        </w:trPr>
        <w:tc>
          <w:tcPr>
            <w:tcW w:w="240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4Trimesters</w:t>
            </w:r>
          </w:p>
        </w:tc>
        <w:tc>
          <w:tcPr>
            <w:tcW w:w="240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w:t>
            </w:r>
          </w:p>
        </w:tc>
        <w:tc>
          <w:tcPr>
            <w:tcW w:w="2407"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11.8%</w:t>
            </w:r>
            <w:r>
              <w:fldChar w:fldCharType="end"/>
            </w:r>
          </w:p>
        </w:tc>
      </w:tr>
      <w:tr w:rsidR="008B6B7B">
        <w:trPr>
          <w:trHeight w:val="311"/>
        </w:trPr>
        <w:tc>
          <w:tcPr>
            <w:tcW w:w="240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5 Trimesters</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2407"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10.8%</w:t>
            </w:r>
            <w:r>
              <w:fldChar w:fldCharType="end"/>
            </w:r>
          </w:p>
        </w:tc>
      </w:tr>
      <w:tr w:rsidR="008B6B7B" w:rsidTr="00702F77">
        <w:trPr>
          <w:trHeight w:val="311"/>
        </w:trPr>
        <w:tc>
          <w:tcPr>
            <w:tcW w:w="240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6 Trimesters</w:t>
            </w:r>
          </w:p>
        </w:tc>
        <w:tc>
          <w:tcPr>
            <w:tcW w:w="2405"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2407"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2.2%</w:t>
            </w:r>
            <w:r>
              <w:fldChar w:fldCharType="end"/>
            </w:r>
          </w:p>
        </w:tc>
      </w:tr>
      <w:tr w:rsidR="008B6B7B">
        <w:trPr>
          <w:trHeight w:val="311"/>
        </w:trPr>
        <w:tc>
          <w:tcPr>
            <w:tcW w:w="2405"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7 Trimesters</w:t>
            </w:r>
          </w:p>
        </w:tc>
        <w:tc>
          <w:tcPr>
            <w:tcW w:w="240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2407"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4.3%</w:t>
            </w:r>
            <w:r>
              <w:fldChar w:fldCharType="end"/>
            </w:r>
          </w:p>
        </w:tc>
      </w:tr>
      <w:tr w:rsidR="008B6B7B">
        <w:trPr>
          <w:trHeight w:val="311"/>
        </w:trPr>
        <w:tc>
          <w:tcPr>
            <w:tcW w:w="2405"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8 Trimesters</w:t>
            </w:r>
          </w:p>
        </w:tc>
        <w:tc>
          <w:tcPr>
            <w:tcW w:w="240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2407"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2.2%</w:t>
            </w:r>
            <w:r>
              <w:fldChar w:fldCharType="end"/>
            </w:r>
          </w:p>
        </w:tc>
      </w:tr>
      <w:tr w:rsidR="008B6B7B">
        <w:trPr>
          <w:trHeight w:val="311"/>
        </w:trPr>
        <w:tc>
          <w:tcPr>
            <w:tcW w:w="240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9 Trimesters</w:t>
            </w:r>
          </w:p>
        </w:tc>
        <w:tc>
          <w:tcPr>
            <w:tcW w:w="240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2407"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2.2%</w:t>
            </w:r>
            <w:r>
              <w:fldChar w:fldCharType="end"/>
            </w:r>
          </w:p>
        </w:tc>
      </w:tr>
      <w:tr w:rsidR="008B6B7B" w:rsidTr="00702F77">
        <w:trPr>
          <w:trHeight w:val="311"/>
        </w:trPr>
        <w:tc>
          <w:tcPr>
            <w:tcW w:w="2405"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w:t>
            </w:r>
          </w:p>
        </w:tc>
        <w:tc>
          <w:tcPr>
            <w:tcW w:w="2405"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SUM(B3:B11) \# "0" \* MERGEFORMAT</w:instrText>
            </w:r>
            <w:r>
              <w:fldChar w:fldCharType="separate"/>
            </w:r>
            <w:r>
              <w:rPr>
                <w:rFonts w:ascii="Arial" w:hAnsi="Arial"/>
                <w:sz w:val="20"/>
                <w:szCs w:val="20"/>
                <w:u w:color="000000"/>
              </w:rPr>
              <w:t>93</w:t>
            </w:r>
            <w:r>
              <w:fldChar w:fldCharType="end"/>
            </w:r>
          </w:p>
        </w:tc>
        <w:tc>
          <w:tcPr>
            <w:tcW w:w="2407"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r>
    </w:tbl>
    <w:p w:rsidR="00B559D7" w:rsidRDefault="00B559D7">
      <w:pPr>
        <w:pStyle w:val="Body"/>
        <w:rPr>
          <w:rFonts w:eastAsia="Arial Unicode MS" w:cs="Arial Unicode MS"/>
        </w:rPr>
      </w:pPr>
    </w:p>
    <w:p w:rsidR="008B6B7B" w:rsidRDefault="003E54BF">
      <w:pPr>
        <w:pStyle w:val="Body"/>
        <w:rPr>
          <w:rFonts w:eastAsia="Arial Unicode MS" w:cs="Arial Unicode MS"/>
        </w:rPr>
      </w:pPr>
      <w:r>
        <w:rPr>
          <w:rFonts w:eastAsia="Arial Unicode MS" w:cs="Arial Unicode MS"/>
        </w:rPr>
        <w:t>Noted in the next table is the fact that gender was generally not a determining factor in enrollment duration.  About one-</w:t>
      </w:r>
      <w:r w:rsidR="00471EDA">
        <w:rPr>
          <w:rFonts w:eastAsia="Arial Unicode MS" w:cs="Arial Unicode MS"/>
        </w:rPr>
        <w:t xml:space="preserve">quarter </w:t>
      </w:r>
      <w:r w:rsidR="0094464B">
        <w:rPr>
          <w:rFonts w:eastAsia="Arial Unicode MS" w:cs="Arial Unicode MS"/>
        </w:rPr>
        <w:t>(</w:t>
      </w:r>
      <w:r>
        <w:rPr>
          <w:rFonts w:eastAsia="Arial Unicode MS" w:cs="Arial Unicode MS"/>
        </w:rPr>
        <w:t>both girls and boys</w:t>
      </w:r>
      <w:r w:rsidR="0094464B">
        <w:rPr>
          <w:rFonts w:eastAsia="Arial Unicode MS" w:cs="Arial Unicode MS"/>
        </w:rPr>
        <w:t>)</w:t>
      </w:r>
      <w:r>
        <w:rPr>
          <w:rFonts w:eastAsia="Arial Unicode MS" w:cs="Arial Unicode MS"/>
        </w:rPr>
        <w:t xml:space="preserve"> attended for one trimester</w:t>
      </w:r>
      <w:r w:rsidR="0094464B">
        <w:rPr>
          <w:rFonts w:eastAsia="Arial Unicode MS" w:cs="Arial Unicode MS"/>
        </w:rPr>
        <w:t xml:space="preserve"> </w:t>
      </w:r>
      <w:r>
        <w:rPr>
          <w:rFonts w:eastAsia="Arial Unicode MS" w:cs="Arial Unicode MS"/>
        </w:rPr>
        <w:t xml:space="preserve">(27.3%, 28.6% respectively).  Six girls (13.5%) and 4 </w:t>
      </w:r>
      <w:r w:rsidR="0094464B">
        <w:rPr>
          <w:rFonts w:eastAsia="Arial Unicode MS" w:cs="Arial Unicode MS"/>
        </w:rPr>
        <w:t xml:space="preserve">boys </w:t>
      </w:r>
      <w:r>
        <w:rPr>
          <w:rFonts w:eastAsia="Arial Unicode MS" w:cs="Arial Unicode MS"/>
        </w:rPr>
        <w:t xml:space="preserve">(8.2%) participated in the program for more than 5 trimesters.  The small number of students that these figures represent limit whether that difference can </w:t>
      </w:r>
      <w:proofErr w:type="gramStart"/>
      <w:r>
        <w:rPr>
          <w:rFonts w:eastAsia="Arial Unicode MS" w:cs="Arial Unicode MS"/>
        </w:rPr>
        <w:t>extrapolated</w:t>
      </w:r>
      <w:proofErr w:type="gramEnd"/>
      <w:r>
        <w:rPr>
          <w:rFonts w:eastAsia="Arial Unicode MS" w:cs="Arial Unicode MS"/>
        </w:rPr>
        <w:t>, but it will be worth observing in future years to see if the finding continues as a trend.</w:t>
      </w: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tbl>
      <w:tblPr>
        <w:tblW w:w="87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74"/>
        <w:gridCol w:w="1333"/>
        <w:gridCol w:w="1333"/>
        <w:gridCol w:w="1333"/>
        <w:gridCol w:w="1335"/>
      </w:tblGrid>
      <w:tr w:rsidR="008B6B7B" w:rsidTr="00390CF1">
        <w:trPr>
          <w:trHeight w:val="273"/>
        </w:trPr>
        <w:tc>
          <w:tcPr>
            <w:tcW w:w="8708" w:type="dxa"/>
            <w:gridSpan w:val="5"/>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z w:val="20"/>
                <w:szCs w:val="20"/>
                <w:u w:color="000000"/>
              </w:rPr>
              <w:t xml:space="preserve">TABLE </w:t>
            </w:r>
            <w:r w:rsidR="00262FE4">
              <w:rPr>
                <w:rFonts w:ascii="Arial" w:hAnsi="Arial"/>
                <w:b/>
                <w:bCs/>
                <w:sz w:val="20"/>
                <w:szCs w:val="20"/>
                <w:u w:color="000000"/>
              </w:rPr>
              <w:t>9</w:t>
            </w:r>
            <w:r>
              <w:rPr>
                <w:rFonts w:ascii="Arial" w:hAnsi="Arial"/>
                <w:b/>
                <w:bCs/>
                <w:sz w:val="20"/>
                <w:szCs w:val="20"/>
                <w:u w:color="000000"/>
              </w:rPr>
              <w:t>: DURATION BY GENDER</w:t>
            </w:r>
          </w:p>
        </w:tc>
      </w:tr>
      <w:tr w:rsidR="008B6B7B" w:rsidTr="00390CF1">
        <w:trPr>
          <w:trHeight w:val="290"/>
        </w:trPr>
        <w:tc>
          <w:tcPr>
            <w:tcW w:w="3374" w:type="dxa"/>
            <w:vMerge w:val="restart"/>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5334" w:type="dxa"/>
            <w:gridSpan w:val="4"/>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GENDER</w:t>
            </w:r>
          </w:p>
        </w:tc>
      </w:tr>
      <w:tr w:rsidR="008B6B7B" w:rsidTr="00390CF1">
        <w:trPr>
          <w:trHeight w:val="290"/>
        </w:trPr>
        <w:tc>
          <w:tcPr>
            <w:tcW w:w="3374" w:type="dxa"/>
            <w:vMerge/>
            <w:tcBorders>
              <w:top w:val="single" w:sz="8" w:space="0" w:color="000000"/>
              <w:left w:val="single" w:sz="16" w:space="0" w:color="000000"/>
              <w:bottom w:val="single" w:sz="16" w:space="0" w:color="000000"/>
              <w:right w:val="single" w:sz="16" w:space="0" w:color="000000"/>
            </w:tcBorders>
            <w:shd w:val="clear" w:color="auto" w:fill="D9D9D9"/>
          </w:tcPr>
          <w:p w:rsidR="008B6B7B" w:rsidRDefault="008B6B7B"/>
        </w:tc>
        <w:tc>
          <w:tcPr>
            <w:tcW w:w="2666"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Male</w:t>
            </w:r>
          </w:p>
        </w:tc>
        <w:tc>
          <w:tcPr>
            <w:tcW w:w="2667"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Female</w:t>
            </w:r>
          </w:p>
        </w:tc>
      </w:tr>
      <w:tr w:rsidR="008B6B7B" w:rsidTr="00390CF1">
        <w:trPr>
          <w:trHeight w:val="290"/>
        </w:trPr>
        <w:tc>
          <w:tcPr>
            <w:tcW w:w="3374" w:type="dxa"/>
            <w:vMerge/>
            <w:tcBorders>
              <w:top w:val="single" w:sz="8" w:space="0" w:color="000000"/>
              <w:left w:val="single" w:sz="16" w:space="0" w:color="000000"/>
              <w:bottom w:val="single" w:sz="16" w:space="0" w:color="000000"/>
              <w:right w:val="single" w:sz="16" w:space="0" w:color="000000"/>
            </w:tcBorders>
            <w:shd w:val="clear" w:color="auto" w:fill="D9D9D9"/>
          </w:tcPr>
          <w:p w:rsidR="008B6B7B" w:rsidRDefault="008B6B7B"/>
        </w:tc>
        <w:tc>
          <w:tcPr>
            <w:tcW w:w="1333"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1333"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1333"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1334"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r>
      <w:tr w:rsidR="008B6B7B" w:rsidTr="00390CF1">
        <w:trPr>
          <w:trHeight w:val="273"/>
        </w:trPr>
        <w:tc>
          <w:tcPr>
            <w:tcW w:w="3374"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 Trimester</w:t>
            </w:r>
          </w:p>
        </w:tc>
        <w:tc>
          <w:tcPr>
            <w:tcW w:w="1333"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w:t>
            </w:r>
          </w:p>
        </w:tc>
        <w:tc>
          <w:tcPr>
            <w:tcW w:w="1333"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28.6%</w:t>
            </w:r>
            <w:r>
              <w:fldChar w:fldCharType="end"/>
            </w:r>
          </w:p>
        </w:tc>
        <w:tc>
          <w:tcPr>
            <w:tcW w:w="1333"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c>
          <w:tcPr>
            <w:tcW w:w="1334"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27.3%</w:t>
            </w:r>
            <w:r>
              <w:fldChar w:fldCharType="end"/>
            </w:r>
          </w:p>
        </w:tc>
      </w:tr>
      <w:tr w:rsidR="008B6B7B" w:rsidTr="00390CF1">
        <w:trPr>
          <w:trHeight w:val="273"/>
        </w:trPr>
        <w:tc>
          <w:tcPr>
            <w:tcW w:w="3374"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 Trimesters</w:t>
            </w:r>
          </w:p>
        </w:tc>
        <w:tc>
          <w:tcPr>
            <w:tcW w:w="1333"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1333"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20.4%</w:t>
            </w:r>
            <w:r>
              <w:fldChar w:fldCharType="end"/>
            </w:r>
          </w:p>
        </w:tc>
        <w:tc>
          <w:tcPr>
            <w:tcW w:w="1333"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w:t>
            </w:r>
          </w:p>
        </w:tc>
        <w:tc>
          <w:tcPr>
            <w:tcW w:w="1334"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18.2%</w:t>
            </w:r>
            <w:r>
              <w:fldChar w:fldCharType="end"/>
            </w:r>
          </w:p>
        </w:tc>
      </w:tr>
      <w:tr w:rsidR="008B6B7B" w:rsidTr="00390CF1">
        <w:trPr>
          <w:trHeight w:val="273"/>
        </w:trPr>
        <w:tc>
          <w:tcPr>
            <w:tcW w:w="3374"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3 Trimesters</w:t>
            </w:r>
          </w:p>
        </w:tc>
        <w:tc>
          <w:tcPr>
            <w:tcW w:w="1333"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c>
          <w:tcPr>
            <w:tcW w:w="1333"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18.4%</w:t>
            </w:r>
            <w:r>
              <w:fldChar w:fldCharType="end"/>
            </w:r>
          </w:p>
        </w:tc>
        <w:tc>
          <w:tcPr>
            <w:tcW w:w="1333"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c>
          <w:tcPr>
            <w:tcW w:w="1334"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20.5%</w:t>
            </w:r>
            <w:r>
              <w:fldChar w:fldCharType="end"/>
            </w:r>
          </w:p>
        </w:tc>
      </w:tr>
      <w:tr w:rsidR="008B6B7B" w:rsidTr="00162D05">
        <w:trPr>
          <w:trHeight w:val="273"/>
        </w:trPr>
        <w:tc>
          <w:tcPr>
            <w:tcW w:w="3374"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4Trimesters</w:t>
            </w:r>
          </w:p>
        </w:tc>
        <w:tc>
          <w:tcPr>
            <w:tcW w:w="133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c>
          <w:tcPr>
            <w:tcW w:w="133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14.3%</w:t>
            </w:r>
            <w:r>
              <w:fldChar w:fldCharType="end"/>
            </w:r>
          </w:p>
        </w:tc>
        <w:tc>
          <w:tcPr>
            <w:tcW w:w="133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1334"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9.1%</w:t>
            </w:r>
            <w:r>
              <w:fldChar w:fldCharType="end"/>
            </w:r>
          </w:p>
        </w:tc>
      </w:tr>
      <w:tr w:rsidR="008B6B7B" w:rsidTr="00390CF1">
        <w:trPr>
          <w:trHeight w:val="273"/>
        </w:trPr>
        <w:tc>
          <w:tcPr>
            <w:tcW w:w="3374"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5 Trimesters</w:t>
            </w:r>
          </w:p>
        </w:tc>
        <w:tc>
          <w:tcPr>
            <w:tcW w:w="1333"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1333"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10.2%</w:t>
            </w:r>
            <w:r>
              <w:fldChar w:fldCharType="end"/>
            </w:r>
          </w:p>
        </w:tc>
        <w:tc>
          <w:tcPr>
            <w:tcW w:w="1333"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1334"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11.4%</w:t>
            </w:r>
            <w:r>
              <w:fldChar w:fldCharType="end"/>
            </w:r>
          </w:p>
        </w:tc>
      </w:tr>
      <w:tr w:rsidR="008B6B7B" w:rsidTr="00162D05">
        <w:trPr>
          <w:trHeight w:val="273"/>
        </w:trPr>
        <w:tc>
          <w:tcPr>
            <w:tcW w:w="3374"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6 Trimesters</w:t>
            </w:r>
          </w:p>
        </w:tc>
        <w:tc>
          <w:tcPr>
            <w:tcW w:w="1333"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1333"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1333"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334"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4.5%</w:t>
            </w:r>
            <w:r>
              <w:fldChar w:fldCharType="end"/>
            </w:r>
          </w:p>
        </w:tc>
      </w:tr>
      <w:tr w:rsidR="008B6B7B" w:rsidTr="00390CF1">
        <w:trPr>
          <w:trHeight w:val="273"/>
        </w:trPr>
        <w:tc>
          <w:tcPr>
            <w:tcW w:w="3374"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7 Trimesters</w:t>
            </w:r>
          </w:p>
        </w:tc>
        <w:tc>
          <w:tcPr>
            <w:tcW w:w="1333"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333"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4.1%</w:t>
            </w:r>
            <w:r>
              <w:fldChar w:fldCharType="end"/>
            </w:r>
          </w:p>
        </w:tc>
        <w:tc>
          <w:tcPr>
            <w:tcW w:w="1333"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334"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4.5%</w:t>
            </w:r>
            <w:r>
              <w:fldChar w:fldCharType="end"/>
            </w:r>
          </w:p>
        </w:tc>
      </w:tr>
      <w:tr w:rsidR="008B6B7B" w:rsidTr="00390CF1">
        <w:trPr>
          <w:trHeight w:val="273"/>
        </w:trPr>
        <w:tc>
          <w:tcPr>
            <w:tcW w:w="3374"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8 Trimesters</w:t>
            </w:r>
          </w:p>
        </w:tc>
        <w:tc>
          <w:tcPr>
            <w:tcW w:w="1333"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1333"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1333"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334"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4.5%</w:t>
            </w:r>
            <w:r>
              <w:fldChar w:fldCharType="end"/>
            </w:r>
          </w:p>
        </w:tc>
      </w:tr>
      <w:tr w:rsidR="008B6B7B" w:rsidTr="00390CF1">
        <w:trPr>
          <w:trHeight w:val="273"/>
        </w:trPr>
        <w:tc>
          <w:tcPr>
            <w:tcW w:w="3374"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9 Trimesters</w:t>
            </w:r>
          </w:p>
        </w:tc>
        <w:tc>
          <w:tcPr>
            <w:tcW w:w="1333"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333"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4.1%</w:t>
            </w:r>
            <w:r>
              <w:fldChar w:fldCharType="end"/>
            </w:r>
          </w:p>
        </w:tc>
        <w:tc>
          <w:tcPr>
            <w:tcW w:w="1333"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1334"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r>
      <w:tr w:rsidR="008B6B7B" w:rsidTr="00162D05">
        <w:trPr>
          <w:trHeight w:val="273"/>
        </w:trPr>
        <w:tc>
          <w:tcPr>
            <w:tcW w:w="3374"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TOTAL</w:t>
            </w:r>
          </w:p>
        </w:tc>
        <w:tc>
          <w:tcPr>
            <w:tcW w:w="1333"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49</w:t>
            </w:r>
          </w:p>
        </w:tc>
        <w:tc>
          <w:tcPr>
            <w:tcW w:w="1333"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333"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44</w:t>
            </w:r>
          </w:p>
        </w:tc>
        <w:tc>
          <w:tcPr>
            <w:tcW w:w="1334"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r>
    </w:tbl>
    <w:p w:rsidR="008B6B7B" w:rsidRDefault="008B6B7B">
      <w:pPr>
        <w:pStyle w:val="Body"/>
      </w:pPr>
    </w:p>
    <w:p w:rsidR="008B6B7B" w:rsidRDefault="003E54BF">
      <w:pPr>
        <w:pStyle w:val="Body"/>
      </w:pPr>
      <w:r>
        <w:rPr>
          <w:rFonts w:eastAsia="Arial Unicode MS" w:cs="Arial Unicode MS"/>
        </w:rPr>
        <w:t>The eight students who participated more than 6 trimesters were from the Preschool and Pre-K class, as might be expected given their ages</w:t>
      </w:r>
      <w:r w:rsidR="00C006AB">
        <w:rPr>
          <w:rFonts w:eastAsia="Arial Unicode MS" w:cs="Arial Unicode MS"/>
        </w:rPr>
        <w:t>,</w:t>
      </w:r>
      <w:r>
        <w:rPr>
          <w:rFonts w:eastAsia="Arial Unicode MS" w:cs="Arial Unicode MS"/>
        </w:rPr>
        <w:t xml:space="preserve"> and it is these students who show the most progress as later tables reveal.</w:t>
      </w:r>
    </w:p>
    <w:p w:rsidR="008B6B7B" w:rsidRDefault="008B6B7B">
      <w:pPr>
        <w:pStyle w:val="Body"/>
      </w:pPr>
    </w:p>
    <w:tbl>
      <w:tblPr>
        <w:tblW w:w="9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8"/>
        <w:gridCol w:w="796"/>
        <w:gridCol w:w="797"/>
        <w:gridCol w:w="796"/>
        <w:gridCol w:w="797"/>
        <w:gridCol w:w="796"/>
        <w:gridCol w:w="797"/>
        <w:gridCol w:w="796"/>
        <w:gridCol w:w="797"/>
        <w:gridCol w:w="796"/>
        <w:gridCol w:w="801"/>
      </w:tblGrid>
      <w:tr w:rsidR="008B6B7B">
        <w:trPr>
          <w:trHeight w:val="342"/>
        </w:trPr>
        <w:tc>
          <w:tcPr>
            <w:tcW w:w="9047" w:type="dxa"/>
            <w:gridSpan w:val="11"/>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rsidP="00411F23">
            <w:pPr>
              <w:pStyle w:val="FreeForm"/>
              <w:tabs>
                <w:tab w:val="left" w:pos="309"/>
              </w:tabs>
            </w:pPr>
            <w:r>
              <w:rPr>
                <w:rFonts w:ascii="Arial" w:hAnsi="Arial"/>
                <w:b/>
                <w:bCs/>
                <w:sz w:val="20"/>
                <w:szCs w:val="20"/>
                <w:u w:color="000000"/>
              </w:rPr>
              <w:t xml:space="preserve">TABLE </w:t>
            </w:r>
            <w:r w:rsidR="00262FE4">
              <w:rPr>
                <w:rFonts w:ascii="Arial" w:hAnsi="Arial"/>
                <w:b/>
                <w:bCs/>
                <w:sz w:val="20"/>
                <w:szCs w:val="20"/>
                <w:u w:color="000000"/>
              </w:rPr>
              <w:t>10</w:t>
            </w:r>
            <w:r>
              <w:rPr>
                <w:rFonts w:ascii="Arial" w:hAnsi="Arial"/>
                <w:b/>
                <w:bCs/>
                <w:sz w:val="20"/>
                <w:szCs w:val="20"/>
                <w:u w:color="000000"/>
              </w:rPr>
              <w:t>: DURATION BY GRADE</w:t>
            </w:r>
          </w:p>
        </w:tc>
      </w:tr>
      <w:tr w:rsidR="008B6B7B" w:rsidTr="00162D05">
        <w:trPr>
          <w:trHeight w:val="340"/>
        </w:trPr>
        <w:tc>
          <w:tcPr>
            <w:tcW w:w="1078" w:type="dxa"/>
            <w:vMerge w:val="restart"/>
            <w:tcBorders>
              <w:top w:val="single" w:sz="16"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411F23" w:rsidRPr="00162D05" w:rsidRDefault="00162D05" w:rsidP="00162D05">
            <w:pPr>
              <w:jc w:val="center"/>
              <w:rPr>
                <w:rFonts w:ascii="Arial" w:hAnsi="Arial" w:cs="Arial"/>
                <w:color w:val="000000" w:themeColor="text1"/>
                <w:sz w:val="20"/>
                <w:szCs w:val="20"/>
              </w:rPr>
            </w:pPr>
            <w:r>
              <w:rPr>
                <w:rFonts w:ascii="Arial" w:hAnsi="Arial" w:cs="Arial"/>
                <w:color w:val="000000" w:themeColor="text1"/>
                <w:sz w:val="20"/>
                <w:szCs w:val="20"/>
              </w:rPr>
              <w:t>Number of Trimesters</w:t>
            </w:r>
          </w:p>
        </w:tc>
        <w:tc>
          <w:tcPr>
            <w:tcW w:w="1593"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1-2</w:t>
            </w:r>
          </w:p>
        </w:tc>
        <w:tc>
          <w:tcPr>
            <w:tcW w:w="1593"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2-3</w:t>
            </w:r>
          </w:p>
        </w:tc>
        <w:tc>
          <w:tcPr>
            <w:tcW w:w="1593"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Preschool</w:t>
            </w:r>
          </w:p>
        </w:tc>
        <w:tc>
          <w:tcPr>
            <w:tcW w:w="1593"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Pre-K</w:t>
            </w:r>
          </w:p>
        </w:tc>
        <w:tc>
          <w:tcPr>
            <w:tcW w:w="1593"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Kinder</w:t>
            </w:r>
          </w:p>
        </w:tc>
      </w:tr>
      <w:tr w:rsidR="008B6B7B">
        <w:trPr>
          <w:trHeight w:val="340"/>
        </w:trPr>
        <w:tc>
          <w:tcPr>
            <w:tcW w:w="1078" w:type="dxa"/>
            <w:vMerge/>
            <w:tcBorders>
              <w:top w:val="single" w:sz="16" w:space="0" w:color="000000"/>
              <w:left w:val="single" w:sz="16" w:space="0" w:color="000000"/>
              <w:bottom w:val="single" w:sz="16" w:space="0" w:color="000000"/>
              <w:right w:val="single" w:sz="16" w:space="0" w:color="000000"/>
            </w:tcBorders>
            <w:shd w:val="clear" w:color="auto" w:fill="D5D5D5"/>
          </w:tcPr>
          <w:p w:rsidR="008B6B7B" w:rsidRDefault="008B6B7B"/>
        </w:tc>
        <w:tc>
          <w:tcPr>
            <w:tcW w:w="796"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96"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96"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96"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r>
      <w:tr w:rsidR="008B6B7B">
        <w:trPr>
          <w:trHeight w:val="329"/>
        </w:trPr>
        <w:tc>
          <w:tcPr>
            <w:tcW w:w="1078"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796"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79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33.3%</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c>
          <w:tcPr>
            <w:tcW w:w="79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40.9%</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13</w:t>
            </w:r>
          </w:p>
        </w:tc>
        <w:tc>
          <w:tcPr>
            <w:tcW w:w="79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24.5%</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79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23.1%</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r>
      <w:tr w:rsidR="008B6B7B">
        <w:trPr>
          <w:trHeight w:val="319"/>
        </w:trPr>
        <w:tc>
          <w:tcPr>
            <w:tcW w:w="1078"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796"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79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18.2%</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c>
          <w:tcPr>
            <w:tcW w:w="79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22.6%</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79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15.4%</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r>
      <w:tr w:rsidR="008B6B7B">
        <w:trPr>
          <w:trHeight w:val="319"/>
        </w:trPr>
        <w:tc>
          <w:tcPr>
            <w:tcW w:w="1078"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79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79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22.7%</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79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18.9%</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79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15.4%</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79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50.0%</w:t>
            </w:r>
            <w:r>
              <w:fldChar w:fldCharType="end"/>
            </w:r>
          </w:p>
        </w:tc>
      </w:tr>
      <w:tr w:rsidR="008B6B7B">
        <w:trPr>
          <w:trHeight w:val="319"/>
        </w:trPr>
        <w:tc>
          <w:tcPr>
            <w:tcW w:w="1078"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796"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79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13.6%</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79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11.3%</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79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7.7%</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79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50.0%</w:t>
            </w:r>
            <w:r>
              <w:fldChar w:fldCharType="end"/>
            </w:r>
          </w:p>
        </w:tc>
      </w:tr>
      <w:tr w:rsidR="008B6B7B" w:rsidTr="00162D05">
        <w:trPr>
          <w:trHeight w:val="319"/>
        </w:trPr>
        <w:tc>
          <w:tcPr>
            <w:tcW w:w="1078"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796"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79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66.7%</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79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4.5%</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79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11.3%</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79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7.7%</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r>
      <w:tr w:rsidR="008B6B7B">
        <w:trPr>
          <w:trHeight w:val="319"/>
        </w:trPr>
        <w:tc>
          <w:tcPr>
            <w:tcW w:w="1078"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796"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79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3.8%</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r>
      <w:tr w:rsidR="008B6B7B">
        <w:trPr>
          <w:trHeight w:val="319"/>
        </w:trPr>
        <w:tc>
          <w:tcPr>
            <w:tcW w:w="1078"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c>
          <w:tcPr>
            <w:tcW w:w="796"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79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7.5%</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r>
      <w:tr w:rsidR="008B6B7B">
        <w:trPr>
          <w:trHeight w:val="319"/>
        </w:trPr>
        <w:tc>
          <w:tcPr>
            <w:tcW w:w="1078"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w:t>
            </w:r>
          </w:p>
        </w:tc>
        <w:tc>
          <w:tcPr>
            <w:tcW w:w="796"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79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15.4%</w:t>
            </w:r>
            <w:r>
              <w:fldChar w:fldCharType="end"/>
            </w:r>
          </w:p>
        </w:tc>
        <w:tc>
          <w:tcPr>
            <w:tcW w:w="796"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r>
      <w:tr w:rsidR="008B6B7B">
        <w:trPr>
          <w:trHeight w:val="319"/>
        </w:trPr>
        <w:tc>
          <w:tcPr>
            <w:tcW w:w="1078"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c>
          <w:tcPr>
            <w:tcW w:w="79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79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15.4%</w:t>
            </w:r>
            <w:r>
              <w:fldChar w:fldCharType="end"/>
            </w:r>
          </w:p>
        </w:tc>
        <w:tc>
          <w:tcPr>
            <w:tcW w:w="79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79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0.0%</w:t>
            </w:r>
            <w:r>
              <w:fldChar w:fldCharType="end"/>
            </w:r>
          </w:p>
        </w:tc>
      </w:tr>
      <w:tr w:rsidR="008B6B7B">
        <w:trPr>
          <w:trHeight w:val="329"/>
        </w:trPr>
        <w:tc>
          <w:tcPr>
            <w:tcW w:w="1078" w:type="dxa"/>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TOTAL</w:t>
            </w:r>
          </w:p>
        </w:tc>
        <w:tc>
          <w:tcPr>
            <w:tcW w:w="796"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SUM(B4:B12) \# "0" \* MERGEFORMAT</w:instrText>
            </w:r>
            <w:r>
              <w:fldChar w:fldCharType="separate"/>
            </w:r>
            <w:r>
              <w:rPr>
                <w:rFonts w:ascii="Arial" w:hAnsi="Arial"/>
                <w:sz w:val="20"/>
                <w:szCs w:val="20"/>
                <w:u w:color="000000"/>
              </w:rPr>
              <w:t>3</w:t>
            </w:r>
            <w:r>
              <w:fldChar w:fldCharType="end"/>
            </w:r>
          </w:p>
        </w:tc>
        <w:tc>
          <w:tcPr>
            <w:tcW w:w="796"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w:t>
            </w:r>
            <w:r>
              <w:fldChar w:fldCharType="end"/>
            </w:r>
          </w:p>
        </w:tc>
        <w:tc>
          <w:tcPr>
            <w:tcW w:w="796"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SUM(D4:D12) \# "0" \* MERGEFORMAT</w:instrText>
            </w:r>
            <w:r>
              <w:fldChar w:fldCharType="separate"/>
            </w:r>
            <w:r>
              <w:rPr>
                <w:rFonts w:ascii="Arial" w:hAnsi="Arial"/>
                <w:sz w:val="20"/>
                <w:szCs w:val="20"/>
                <w:u w:color="000000"/>
              </w:rPr>
              <w:t>22</w:t>
            </w:r>
            <w:r>
              <w:fldChar w:fldCharType="end"/>
            </w:r>
          </w:p>
        </w:tc>
        <w:tc>
          <w:tcPr>
            <w:tcW w:w="796"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w:t>
            </w:r>
            <w:r>
              <w:fldChar w:fldCharType="end"/>
            </w:r>
          </w:p>
        </w:tc>
        <w:tc>
          <w:tcPr>
            <w:tcW w:w="796"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SUM(F4:F12) \# "0" \* MERGEFORMAT</w:instrText>
            </w:r>
            <w:r>
              <w:fldChar w:fldCharType="separate"/>
            </w:r>
            <w:r>
              <w:rPr>
                <w:rFonts w:ascii="Arial" w:hAnsi="Arial"/>
                <w:sz w:val="20"/>
                <w:szCs w:val="20"/>
                <w:u w:color="000000"/>
              </w:rPr>
              <w:t>53</w:t>
            </w:r>
            <w:r>
              <w:fldChar w:fldCharType="end"/>
            </w:r>
          </w:p>
        </w:tc>
        <w:tc>
          <w:tcPr>
            <w:tcW w:w="796"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w:t>
            </w:r>
            <w:r>
              <w:fldChar w:fldCharType="end"/>
            </w:r>
          </w:p>
        </w:tc>
        <w:tc>
          <w:tcPr>
            <w:tcW w:w="796"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SUM(H4:H12) \# "0" \* MERGEFORMAT</w:instrText>
            </w:r>
            <w:r>
              <w:fldChar w:fldCharType="separate"/>
            </w:r>
            <w:r>
              <w:rPr>
                <w:rFonts w:ascii="Arial" w:hAnsi="Arial"/>
                <w:sz w:val="20"/>
                <w:szCs w:val="20"/>
                <w:u w:color="000000"/>
              </w:rPr>
              <w:t>13</w:t>
            </w:r>
            <w:r>
              <w:fldChar w:fldCharType="end"/>
            </w:r>
          </w:p>
        </w:tc>
        <w:tc>
          <w:tcPr>
            <w:tcW w:w="796"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w:t>
            </w:r>
            <w:r>
              <w:fldChar w:fldCharType="end"/>
            </w:r>
          </w:p>
        </w:tc>
        <w:tc>
          <w:tcPr>
            <w:tcW w:w="796"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SUM(J4:J12) \# "0" \* MERGEFORMAT</w:instrText>
            </w:r>
            <w:r>
              <w:fldChar w:fldCharType="separate"/>
            </w:r>
            <w:r>
              <w:rPr>
                <w:rFonts w:ascii="Arial" w:hAnsi="Arial"/>
                <w:sz w:val="20"/>
                <w:szCs w:val="20"/>
                <w:u w:color="000000"/>
              </w:rPr>
              <w:t>2</w:t>
            </w:r>
            <w:r>
              <w:fldChar w:fldCharType="end"/>
            </w:r>
          </w:p>
        </w:tc>
        <w:tc>
          <w:tcPr>
            <w:tcW w:w="796"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w:t>
            </w:r>
            <w:r>
              <w:fldChar w:fldCharType="end"/>
            </w:r>
          </w:p>
        </w:tc>
      </w:tr>
    </w:tbl>
    <w:p w:rsidR="008B6B7B" w:rsidRDefault="008B6B7B">
      <w:pPr>
        <w:pStyle w:val="Body"/>
      </w:pPr>
    </w:p>
    <w:p w:rsidR="008B6B7B" w:rsidRDefault="00262FE4">
      <w:pPr>
        <w:pStyle w:val="Body"/>
      </w:pPr>
      <w:r>
        <w:rPr>
          <w:rFonts w:eastAsia="Arial Unicode MS" w:cs="Arial Unicode MS"/>
        </w:rPr>
        <w:t>I</w:t>
      </w:r>
      <w:r w:rsidR="003E54BF">
        <w:rPr>
          <w:rFonts w:eastAsia="Arial Unicode MS" w:cs="Arial Unicode MS"/>
        </w:rPr>
        <w:t>n addition to duration in the program, student progress can also be predicted by attendance</w:t>
      </w:r>
      <w:r w:rsidR="008D7A3D">
        <w:rPr>
          <w:rFonts w:eastAsia="Arial Unicode MS" w:cs="Arial Unicode MS"/>
        </w:rPr>
        <w:t>.</w:t>
      </w:r>
      <w:r w:rsidR="0094464B">
        <w:rPr>
          <w:rFonts w:eastAsia="Arial Unicode MS" w:cs="Arial Unicode MS"/>
        </w:rPr>
        <w:t xml:space="preserve"> </w:t>
      </w:r>
      <w:r w:rsidR="003E54BF">
        <w:rPr>
          <w:rFonts w:eastAsia="Arial Unicode MS" w:cs="Arial Unicode MS"/>
        </w:rPr>
        <w:t>The next table provides a summary of statistics for attendance for HTT students in the study.  Across trimesters, on average, students attended 70.6%</w:t>
      </w:r>
      <w:r w:rsidR="00B559D7">
        <w:rPr>
          <w:rFonts w:eastAsia="Arial Unicode MS" w:cs="Arial Unicode MS"/>
        </w:rPr>
        <w:t xml:space="preserve"> of the days enrolled</w:t>
      </w:r>
      <w:r w:rsidR="003E54BF">
        <w:rPr>
          <w:rFonts w:eastAsia="Arial Unicode MS" w:cs="Arial Unicode MS"/>
        </w:rPr>
        <w:t>. The most consistent attendance is in the Fall (July-October) and lowest in the Spring (March-June).</w:t>
      </w:r>
    </w:p>
    <w:p w:rsidR="008B6B7B" w:rsidRDefault="003E54BF">
      <w:pPr>
        <w:pStyle w:val="Body"/>
      </w:pPr>
      <w:r>
        <w:rPr>
          <w:rFonts w:eastAsia="Arial Unicode MS" w:cs="Arial Unicode MS"/>
        </w:rPr>
        <w:t xml:space="preserve">The calculations in this table are based on </w:t>
      </w:r>
    </w:p>
    <w:p w:rsidR="008B6B7B" w:rsidRDefault="003E54BF">
      <w:pPr>
        <w:pStyle w:val="Body"/>
        <w:numPr>
          <w:ilvl w:val="0"/>
          <w:numId w:val="16"/>
        </w:numPr>
      </w:pPr>
      <w:r>
        <w:rPr>
          <w:rFonts w:eastAsia="Arial Unicode MS" w:cs="Arial Unicode MS"/>
        </w:rPr>
        <w:t>Days Open: number of days in each trimester that the program was open</w:t>
      </w:r>
    </w:p>
    <w:p w:rsidR="008B6B7B" w:rsidRDefault="003E54BF">
      <w:pPr>
        <w:pStyle w:val="Body"/>
        <w:numPr>
          <w:ilvl w:val="0"/>
          <w:numId w:val="16"/>
        </w:numPr>
      </w:pPr>
      <w:r>
        <w:rPr>
          <w:rFonts w:eastAsia="Arial Unicode MS" w:cs="Arial Unicode MS"/>
        </w:rPr>
        <w:t>Total enrolled: Number of students enrolled in each trimester over the 3 years (a duplicated number that may count children more than once)</w:t>
      </w:r>
    </w:p>
    <w:p w:rsidR="008B6B7B" w:rsidRDefault="003E54BF">
      <w:pPr>
        <w:pStyle w:val="Body"/>
        <w:numPr>
          <w:ilvl w:val="0"/>
          <w:numId w:val="16"/>
        </w:numPr>
      </w:pPr>
      <w:r>
        <w:rPr>
          <w:rFonts w:eastAsia="Arial Unicode MS" w:cs="Arial Unicode MS"/>
        </w:rPr>
        <w:t>Total possible: Number of students multipl</w:t>
      </w:r>
      <w:r w:rsidR="0094464B">
        <w:rPr>
          <w:rFonts w:eastAsia="Arial Unicode MS" w:cs="Arial Unicode MS"/>
        </w:rPr>
        <w:t>ied</w:t>
      </w:r>
      <w:r>
        <w:rPr>
          <w:rFonts w:eastAsia="Arial Unicode MS" w:cs="Arial Unicode MS"/>
        </w:rPr>
        <w:t xml:space="preserve"> by the days open</w:t>
      </w:r>
    </w:p>
    <w:p w:rsidR="008B6B7B" w:rsidRDefault="003E54BF">
      <w:pPr>
        <w:pStyle w:val="Body"/>
        <w:numPr>
          <w:ilvl w:val="0"/>
          <w:numId w:val="16"/>
        </w:numPr>
      </w:pPr>
      <w:r>
        <w:rPr>
          <w:rFonts w:eastAsia="Arial Unicode MS" w:cs="Arial Unicode MS"/>
        </w:rPr>
        <w:t>Total attended: Number of students multiplied by the number</w:t>
      </w:r>
      <w:r w:rsidR="0094464B">
        <w:rPr>
          <w:rFonts w:eastAsia="Arial Unicode MS" w:cs="Arial Unicode MS"/>
        </w:rPr>
        <w:t xml:space="preserve"> of days that</w:t>
      </w:r>
      <w:r>
        <w:rPr>
          <w:rFonts w:eastAsia="Arial Unicode MS" w:cs="Arial Unicode MS"/>
        </w:rPr>
        <w:t xml:space="preserve"> they were in attendance</w:t>
      </w:r>
    </w:p>
    <w:p w:rsidR="008B6B7B" w:rsidRDefault="003E54BF">
      <w:pPr>
        <w:pStyle w:val="Body"/>
        <w:numPr>
          <w:ilvl w:val="0"/>
          <w:numId w:val="16"/>
        </w:numPr>
      </w:pPr>
      <w:r>
        <w:rPr>
          <w:rFonts w:eastAsia="Arial Unicode MS" w:cs="Arial Unicode MS"/>
        </w:rPr>
        <w:t>Percent attendance: Total attended divided by total possible.</w:t>
      </w:r>
    </w:p>
    <w:p w:rsidR="008B6B7B" w:rsidRDefault="00471EDA">
      <w:pPr>
        <w:pStyle w:val="Body"/>
      </w:pPr>
      <w:r>
        <w:rPr>
          <w:noProof/>
        </w:rPr>
        <mc:AlternateContent>
          <mc:Choice Requires="wpg">
            <w:drawing>
              <wp:anchor distT="152400" distB="152400" distL="152400" distR="152400" simplePos="0" relativeHeight="251668480" behindDoc="0" locked="0" layoutInCell="1" allowOverlap="1" wp14:anchorId="14F2EDB4" wp14:editId="19B564BB">
                <wp:simplePos x="0" y="0"/>
                <wp:positionH relativeFrom="margin">
                  <wp:align>right</wp:align>
                </wp:positionH>
                <wp:positionV relativeFrom="page">
                  <wp:posOffset>3957955</wp:posOffset>
                </wp:positionV>
                <wp:extent cx="5776595" cy="2352675"/>
                <wp:effectExtent l="19050" t="0" r="14605" b="28575"/>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5776595" cy="2352675"/>
                          <a:chOff x="0" y="0"/>
                          <a:chExt cx="5777060" cy="2353290"/>
                        </a:xfrm>
                      </wpg:grpSpPr>
                      <pic:pic xmlns:pic="http://schemas.openxmlformats.org/drawingml/2006/picture">
                        <pic:nvPicPr>
                          <pic:cNvPr id="1073741837" name="pasted-image.pdf"/>
                          <pic:cNvPicPr>
                            <a:picLocks noChangeAspect="1"/>
                          </pic:cNvPicPr>
                        </pic:nvPicPr>
                        <pic:blipFill>
                          <a:blip r:embed="rId16">
                            <a:extLst/>
                          </a:blip>
                          <a:stretch>
                            <a:fillRect/>
                          </a:stretch>
                        </pic:blipFill>
                        <pic:spPr>
                          <a:xfrm>
                            <a:off x="0" y="276021"/>
                            <a:ext cx="5770895" cy="2077270"/>
                          </a:xfrm>
                          <a:prstGeom prst="rect">
                            <a:avLst/>
                          </a:prstGeom>
                          <a:ln w="12700" cap="flat">
                            <a:solidFill>
                              <a:srgbClr val="000000"/>
                            </a:solidFill>
                            <a:prstDash val="solid"/>
                            <a:miter lim="400000"/>
                          </a:ln>
                          <a:effectLst/>
                        </pic:spPr>
                      </pic:pic>
                      <wps:wsp>
                        <wps:cNvPr id="1073741838" name="Shape 1073741838"/>
                        <wps:cNvSpPr txBox="1"/>
                        <wps:spPr>
                          <a:xfrm>
                            <a:off x="6165" y="0"/>
                            <a:ext cx="5770896" cy="276022"/>
                          </a:xfrm>
                          <a:prstGeom prst="rect">
                            <a:avLst/>
                          </a:prstGeom>
                          <a:noFill/>
                          <a:ln w="12700" cap="flat">
                            <a:solidFill>
                              <a:srgbClr val="000000"/>
                            </a:solidFill>
                            <a:prstDash val="solid"/>
                            <a:miter lim="400000"/>
                          </a:ln>
                          <a:effectLst/>
                        </wps:spPr>
                        <wps:txbx>
                          <w:txbxContent>
                            <w:p w:rsidR="00DC4953" w:rsidRDefault="00DC4953" w:rsidP="00390CF1">
                              <w:pPr>
                                <w:pStyle w:val="FreeForm"/>
                              </w:pPr>
                              <w:r>
                                <w:rPr>
                                  <w:b/>
                                  <w:bCs/>
                                  <w:smallCaps/>
                                </w:rPr>
                                <w:t xml:space="preserve">Chart 1: </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4F2EDB4" id="officeArt object" o:spid="_x0000_s1029" style="position:absolute;margin-left:403.65pt;margin-top:311.65pt;width:454.85pt;height:185.25pt;z-index:251668480;mso-wrap-distance-left:12pt;mso-wrap-distance-top:12pt;mso-wrap-distance-right:12pt;mso-wrap-distance-bottom:12pt;mso-position-horizontal:right;mso-position-horizontal-relative:margin;mso-position-vertical-relative:page;mso-width-relative:margin;mso-height-relative:margin" coordsize="57770,23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">
                <v:shape id="pasted-image.pdf" o:spid="_x0000_s1030" type="#_x0000_t75" style="position:absolute;top:2760;width:57708;height:20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" stroked="t" strokeweight="1pt">
                  <v:stroke miterlimit="4"/>
                  <v:imagedata r:id="rId17" o:title=""/>
                  <v:path arrowok="t"/>
                </v:shape>
                <v:shape id="Shape 1073741838" o:spid="_x0000_s1031" type="#_x0000_t202" style="position:absolute;left:61;width:57709;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" filled="f" strokeweight="1pt">
                  <v:stroke miterlimit="4"/>
                  <v:textbox inset="4pt,4pt,4pt,4pt">
                    <w:txbxContent>
                      <w:p w:rsidR="00DC4953" w:rsidRDefault="00DC4953" w:rsidP="00390CF1">
                        <w:pPr>
                          <w:pStyle w:val="FreeForm"/>
                        </w:pPr>
                        <w:r>
                          <w:rPr>
                            <w:b/>
                            <w:bCs/>
                            <w:smallCaps/>
                          </w:rPr>
                          <w:t xml:space="preserve">Chart 1: </w:t>
                        </w:r>
                      </w:p>
                    </w:txbxContent>
                  </v:textbox>
                </v:shape>
                <w10:wrap type="topAndBottom" anchorx="margin" anchory="page"/>
              </v:group>
            </w:pict>
          </mc:Fallback>
        </mc:AlternateContent>
      </w:r>
    </w:p>
    <w:tbl>
      <w:tblPr>
        <w:tblW w:w="70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15"/>
        <w:gridCol w:w="1117"/>
        <w:gridCol w:w="1117"/>
        <w:gridCol w:w="1117"/>
        <w:gridCol w:w="1121"/>
      </w:tblGrid>
      <w:tr w:rsidR="008B6B7B">
        <w:trPr>
          <w:trHeight w:val="431"/>
        </w:trPr>
        <w:tc>
          <w:tcPr>
            <w:tcW w:w="7087" w:type="dxa"/>
            <w:gridSpan w:val="5"/>
            <w:tcBorders>
              <w:top w:val="single" w:sz="8"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pPr>
            <w:r>
              <w:rPr>
                <w:rFonts w:ascii="Arial" w:hAnsi="Arial"/>
                <w:b/>
                <w:bCs/>
                <w:sz w:val="20"/>
                <w:szCs w:val="20"/>
                <w:u w:color="000000"/>
              </w:rPr>
              <w:t xml:space="preserve">TABLE </w:t>
            </w:r>
            <w:r w:rsidR="008D7A3D">
              <w:rPr>
                <w:rFonts w:ascii="Arial" w:hAnsi="Arial"/>
                <w:b/>
                <w:bCs/>
                <w:sz w:val="20"/>
                <w:szCs w:val="20"/>
                <w:u w:color="000000"/>
              </w:rPr>
              <w:t>11</w:t>
            </w:r>
            <w:r>
              <w:rPr>
                <w:rFonts w:ascii="Arial" w:hAnsi="Arial"/>
                <w:b/>
                <w:bCs/>
                <w:sz w:val="20"/>
                <w:szCs w:val="20"/>
                <w:u w:color="000000"/>
              </w:rPr>
              <w:t>: ATTENDANCE BY TRIMESTER</w:t>
            </w:r>
          </w:p>
        </w:tc>
      </w:tr>
      <w:tr w:rsidR="008B6B7B" w:rsidTr="00162D05">
        <w:trPr>
          <w:trHeight w:val="275"/>
        </w:trPr>
        <w:tc>
          <w:tcPr>
            <w:tcW w:w="261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Fall</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Winter</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Spring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Body"/>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jc w:val="center"/>
            </w:pPr>
            <w:r>
              <w:rPr>
                <w:b/>
                <w:bCs/>
                <w:smallCaps/>
                <w:sz w:val="20"/>
                <w:szCs w:val="20"/>
                <w:u w:color="000000"/>
              </w:rPr>
              <w:t>Total</w:t>
            </w:r>
          </w:p>
        </w:tc>
      </w:tr>
      <w:tr w:rsidR="008B6B7B">
        <w:trPr>
          <w:trHeight w:val="276"/>
        </w:trPr>
        <w:tc>
          <w:tcPr>
            <w:tcW w:w="261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Days Open</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253</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255</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SUM(B3:D3) \# "0" \* MERGEFORMAT</w:instrText>
            </w:r>
            <w:r>
              <w:fldChar w:fldCharType="separate"/>
            </w:r>
            <w:r>
              <w:rPr>
                <w:rFonts w:ascii="Arial" w:hAnsi="Arial"/>
                <w:sz w:val="20"/>
                <w:szCs w:val="20"/>
                <w:u w:color="000000"/>
              </w:rPr>
              <w:t>749</w:t>
            </w:r>
            <w:r>
              <w:fldChar w:fldCharType="end"/>
            </w:r>
          </w:p>
        </w:tc>
      </w:tr>
      <w:tr w:rsidR="008B6B7B" w:rsidTr="00162D05">
        <w:trPr>
          <w:trHeight w:val="276"/>
        </w:trPr>
        <w:tc>
          <w:tcPr>
            <w:tcW w:w="261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 xml:space="preserve">Total Enrolled </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242</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278</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SUM(B4:D4) \# "0" \* MERGEFORMAT</w:instrText>
            </w:r>
            <w:r>
              <w:fldChar w:fldCharType="separate"/>
            </w:r>
            <w:r>
              <w:rPr>
                <w:rFonts w:ascii="Arial" w:hAnsi="Arial"/>
                <w:sz w:val="20"/>
                <w:szCs w:val="20"/>
                <w:u w:color="000000"/>
              </w:rPr>
              <w:t>801</w:t>
            </w:r>
            <w:r>
              <w:fldChar w:fldCharType="end"/>
            </w:r>
          </w:p>
        </w:tc>
      </w:tr>
      <w:tr w:rsidR="008B6B7B">
        <w:trPr>
          <w:trHeight w:val="276"/>
        </w:trPr>
        <w:tc>
          <w:tcPr>
            <w:tcW w:w="261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 possible</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5,426</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5,690</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5,779</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SUM(B5:D5) \# "0" \* MERGEFORMAT</w:instrText>
            </w:r>
            <w:r>
              <w:fldChar w:fldCharType="separate"/>
            </w:r>
            <w:r>
              <w:rPr>
                <w:rFonts w:ascii="Arial" w:hAnsi="Arial"/>
                <w:sz w:val="20"/>
                <w:szCs w:val="20"/>
                <w:u w:color="000000"/>
              </w:rPr>
              <w:t>16,895</w:t>
            </w:r>
            <w:r>
              <w:fldChar w:fldCharType="end"/>
            </w:r>
          </w:p>
        </w:tc>
      </w:tr>
      <w:tr w:rsidR="008B6B7B" w:rsidTr="00162D05">
        <w:trPr>
          <w:trHeight w:val="276"/>
        </w:trPr>
        <w:tc>
          <w:tcPr>
            <w:tcW w:w="261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 Attended</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4,055</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4,044</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3,833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SUM(B6:D6) \# "0" \* MERGEFORMAT</w:instrText>
            </w:r>
            <w:r>
              <w:fldChar w:fldCharType="separate"/>
            </w:r>
            <w:r>
              <w:rPr>
                <w:rFonts w:ascii="Arial" w:hAnsi="Arial"/>
                <w:sz w:val="20"/>
                <w:szCs w:val="20"/>
                <w:u w:color="000000"/>
              </w:rPr>
              <w:t>11,932</w:t>
            </w:r>
            <w:r>
              <w:fldChar w:fldCharType="end"/>
            </w:r>
          </w:p>
        </w:tc>
      </w:tr>
      <w:tr w:rsidR="008B6B7B">
        <w:trPr>
          <w:trHeight w:val="296"/>
        </w:trPr>
        <w:tc>
          <w:tcPr>
            <w:tcW w:w="261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Percent Attendance</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74.7%</w:t>
            </w:r>
            <w:r>
              <w:fldChar w:fldCharType="end"/>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71.1%</w:t>
            </w:r>
            <w:r>
              <w:fldChar w:fldCharType="end"/>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66.3%</w:t>
            </w:r>
            <w:r>
              <w:fldChar w:fldCharType="end"/>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70.6%</w:t>
            </w:r>
            <w:r>
              <w:fldChar w:fldCharType="end"/>
            </w:r>
          </w:p>
        </w:tc>
      </w:tr>
    </w:tbl>
    <w:p w:rsidR="00471EDA" w:rsidRDefault="00471EDA">
      <w:pPr>
        <w:pStyle w:val="Body"/>
      </w:pPr>
    </w:p>
    <w:p w:rsidR="008B6B7B" w:rsidRDefault="003E54BF">
      <w:pPr>
        <w:pStyle w:val="Body"/>
      </w:pPr>
      <w:r>
        <w:rPr>
          <w:rFonts w:eastAsia="Arial Unicode MS" w:cs="Arial Unicode MS"/>
        </w:rPr>
        <w:t>A separate study on attendance conducted by Dr. Danielle Parrish found similar results (</w:t>
      </w:r>
      <w:r w:rsidR="008D7A3D">
        <w:rPr>
          <w:rFonts w:eastAsia="Arial Unicode MS" w:cs="Arial Unicode MS"/>
        </w:rPr>
        <w:t>a</w:t>
      </w:r>
      <w:r>
        <w:rPr>
          <w:rFonts w:eastAsia="Arial Unicode MS" w:cs="Arial Unicode MS"/>
        </w:rPr>
        <w:t>ttendance average.</w:t>
      </w:r>
      <w:r w:rsidR="008D7A3D">
        <w:rPr>
          <w:rFonts w:eastAsia="Arial Unicode MS" w:cs="Arial Unicode MS"/>
        </w:rPr>
        <w:t>)</w:t>
      </w:r>
      <w:r>
        <w:rPr>
          <w:rFonts w:eastAsia="Arial Unicode MS" w:cs="Arial Unicode MS"/>
        </w:rPr>
        <w:t xml:space="preserve">  Dr. Parrish’s data is drawn from a subset of the current student </w:t>
      </w:r>
      <w:r w:rsidR="009F477A">
        <w:rPr>
          <w:rFonts w:eastAsia="Arial Unicode MS" w:cs="Arial Unicode MS"/>
        </w:rPr>
        <w:t xml:space="preserve">data </w:t>
      </w:r>
      <w:r>
        <w:rPr>
          <w:rFonts w:eastAsia="Arial Unicode MS" w:cs="Arial Unicode MS"/>
        </w:rPr>
        <w:t>and shows information for students from 2015-2018.  The following chart details her findings.</w:t>
      </w:r>
    </w:p>
    <w:p w:rsidR="00390CF1" w:rsidRDefault="00390CF1">
      <w:pPr>
        <w:pStyle w:val="Body"/>
        <w:rPr>
          <w:rFonts w:eastAsia="Arial Unicode MS" w:cs="Arial Unicode MS"/>
        </w:rPr>
      </w:pPr>
    </w:p>
    <w:p w:rsidR="00390CF1" w:rsidRDefault="00390CF1" w:rsidP="00390CF1">
      <w:pPr>
        <w:pStyle w:val="Body"/>
        <w:rPr>
          <w:rFonts w:eastAsia="Arial Unicode MS" w:cs="Arial Unicode MS"/>
        </w:rPr>
      </w:pPr>
      <w:r>
        <w:rPr>
          <w:rFonts w:eastAsia="Arial Unicode MS" w:cs="Arial Unicode MS"/>
        </w:rPr>
        <w:t>In the next three tables, the attendance statistics per month for each year are presented. Months where attendance exceeded 80% are listed in bold font.  In 2015-16 and 2016-2017, that threshold was achieved in 2 months, however, in 2017-2018, after staff initiated an intervention intended to boost attendance, the threshold was reached in 4 months and in</w:t>
      </w:r>
      <w:r w:rsidR="009F477A">
        <w:rPr>
          <w:rFonts w:eastAsia="Arial Unicode MS" w:cs="Arial Unicode MS"/>
        </w:rPr>
        <w:t xml:space="preserve"> an</w:t>
      </w:r>
      <w:r>
        <w:rPr>
          <w:rFonts w:eastAsia="Arial Unicode MS" w:cs="Arial Unicode MS"/>
        </w:rPr>
        <w:t xml:space="preserve"> additional </w:t>
      </w:r>
      <w:r w:rsidR="00B559D7">
        <w:rPr>
          <w:rFonts w:eastAsia="Arial Unicode MS" w:cs="Arial Unicode MS"/>
        </w:rPr>
        <w:t xml:space="preserve">3 </w:t>
      </w:r>
      <w:r>
        <w:rPr>
          <w:rFonts w:eastAsia="Arial Unicode MS" w:cs="Arial Unicode MS"/>
        </w:rPr>
        <w:t>months, attendance levels were greater than 78%.</w:t>
      </w:r>
    </w:p>
    <w:p w:rsidR="00471EDA" w:rsidRDefault="00471EDA">
      <w:pPr>
        <w:pStyle w:val="Body"/>
      </w:pPr>
    </w:p>
    <w:p w:rsidR="00471EDA" w:rsidRDefault="00471EDA">
      <w:pPr>
        <w:pStyle w:val="Body"/>
      </w:pPr>
    </w:p>
    <w:p w:rsidR="008B6B7B" w:rsidRDefault="00C006AB">
      <w:pPr>
        <w:pStyle w:val="Body"/>
      </w:pPr>
      <w:r>
        <w:t xml:space="preserve"> </w:t>
      </w:r>
    </w:p>
    <w:tbl>
      <w:tblPr>
        <w:tblW w:w="88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9"/>
        <w:gridCol w:w="1256"/>
        <w:gridCol w:w="1256"/>
        <w:gridCol w:w="1415"/>
        <w:gridCol w:w="1257"/>
        <w:gridCol w:w="1100"/>
      </w:tblGrid>
      <w:tr w:rsidR="008B6B7B" w:rsidTr="00162D05">
        <w:trPr>
          <w:trHeight w:val="339"/>
        </w:trPr>
        <w:tc>
          <w:tcPr>
            <w:tcW w:w="8863" w:type="dxa"/>
            <w:gridSpan w:val="6"/>
            <w:tcBorders>
              <w:top w:val="single" w:sz="4" w:space="0" w:color="auto"/>
              <w:left w:val="single" w:sz="4" w:space="0" w:color="auto"/>
              <w:bottom w:val="single" w:sz="8" w:space="0" w:color="000000"/>
              <w:right w:val="single" w:sz="4" w:space="0" w:color="auto"/>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8D7A3D">
              <w:rPr>
                <w:rFonts w:ascii="Arial" w:hAnsi="Arial"/>
                <w:b/>
                <w:bCs/>
                <w:smallCaps/>
                <w:sz w:val="20"/>
                <w:szCs w:val="20"/>
                <w:u w:color="000000"/>
              </w:rPr>
              <w:t>12</w:t>
            </w:r>
            <w:r>
              <w:rPr>
                <w:rFonts w:ascii="Arial" w:hAnsi="Arial"/>
                <w:b/>
                <w:bCs/>
                <w:smallCaps/>
                <w:sz w:val="20"/>
                <w:szCs w:val="20"/>
                <w:u w:color="000000"/>
              </w:rPr>
              <w:t>: ATTENDANCE BY MONTH</w:t>
            </w:r>
          </w:p>
        </w:tc>
      </w:tr>
      <w:tr w:rsidR="008B6B7B" w:rsidTr="00162D05">
        <w:trPr>
          <w:trHeight w:val="326"/>
        </w:trPr>
        <w:tc>
          <w:tcPr>
            <w:tcW w:w="2579" w:type="dxa"/>
            <w:tcBorders>
              <w:top w:val="single" w:sz="8" w:space="0" w:color="000000"/>
              <w:left w:val="single" w:sz="4" w:space="0" w:color="auto"/>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5184"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2015-2016</w:t>
            </w:r>
          </w:p>
        </w:tc>
        <w:tc>
          <w:tcPr>
            <w:tcW w:w="1100" w:type="dxa"/>
            <w:tcBorders>
              <w:top w:val="single" w:sz="8" w:space="0" w:color="000000"/>
              <w:left w:val="single" w:sz="8" w:space="0" w:color="000000"/>
              <w:bottom w:val="single" w:sz="8" w:space="0" w:color="000000"/>
              <w:right w:val="single" w:sz="4" w:space="0" w:color="auto"/>
            </w:tcBorders>
            <w:shd w:val="clear" w:color="auto" w:fill="D9D9D9"/>
            <w:tcMar>
              <w:top w:w="0" w:type="dxa"/>
              <w:left w:w="0" w:type="dxa"/>
              <w:bottom w:w="0" w:type="dxa"/>
              <w:right w:w="0" w:type="dxa"/>
            </w:tcMar>
            <w:vAlign w:val="center"/>
          </w:tcPr>
          <w:p w:rsidR="008B6B7B" w:rsidRDefault="008B6B7B"/>
        </w:tc>
      </w:tr>
      <w:tr w:rsidR="008B6B7B" w:rsidTr="00162D05">
        <w:trPr>
          <w:trHeight w:val="339"/>
        </w:trPr>
        <w:tc>
          <w:tcPr>
            <w:tcW w:w="2579" w:type="dxa"/>
            <w:tcBorders>
              <w:top w:val="single" w:sz="8" w:space="0" w:color="000000"/>
              <w:left w:val="single" w:sz="4" w:space="0" w:color="auto"/>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256"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Attended</w:t>
            </w:r>
          </w:p>
        </w:tc>
        <w:tc>
          <w:tcPr>
            <w:tcW w:w="1256"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Open</w:t>
            </w:r>
          </w:p>
        </w:tc>
        <w:tc>
          <w:tcPr>
            <w:tcW w:w="141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Enroll</w:t>
            </w:r>
          </w:p>
        </w:tc>
        <w:tc>
          <w:tcPr>
            <w:tcW w:w="125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Total</w:t>
            </w:r>
          </w:p>
        </w:tc>
        <w:tc>
          <w:tcPr>
            <w:tcW w:w="1100" w:type="dxa"/>
            <w:tcBorders>
              <w:top w:val="single" w:sz="8" w:space="0" w:color="000000"/>
              <w:left w:val="single" w:sz="8" w:space="0" w:color="000000"/>
              <w:bottom w:val="single" w:sz="16" w:space="0" w:color="000000"/>
              <w:right w:val="single" w:sz="4" w:space="0" w:color="auto"/>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r>
      <w:tr w:rsidR="008B6B7B" w:rsidTr="00162D05">
        <w:trPr>
          <w:trHeight w:val="339"/>
        </w:trPr>
        <w:tc>
          <w:tcPr>
            <w:tcW w:w="2579" w:type="dxa"/>
            <w:tcBorders>
              <w:top w:val="single" w:sz="16" w:space="0" w:color="000000"/>
              <w:left w:val="single" w:sz="4" w:space="0" w:color="auto"/>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July</w:t>
            </w:r>
          </w:p>
        </w:tc>
        <w:tc>
          <w:tcPr>
            <w:tcW w:w="1256"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310</w:t>
            </w:r>
          </w:p>
        </w:tc>
        <w:tc>
          <w:tcPr>
            <w:tcW w:w="1256"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41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125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C4*D4 \# "0" \* MERGEFORMAT</w:instrText>
            </w:r>
            <w:r>
              <w:fldChar w:fldCharType="separate"/>
            </w:r>
            <w:r>
              <w:rPr>
                <w:rFonts w:ascii="Arial" w:hAnsi="Arial"/>
                <w:sz w:val="20"/>
                <w:szCs w:val="20"/>
                <w:u w:color="000000"/>
              </w:rPr>
              <w:t>437</w:t>
            </w:r>
            <w:r>
              <w:fldChar w:fldCharType="end"/>
            </w:r>
          </w:p>
        </w:tc>
        <w:tc>
          <w:tcPr>
            <w:tcW w:w="1100" w:type="dxa"/>
            <w:tcBorders>
              <w:top w:val="single" w:sz="16" w:space="0" w:color="000000"/>
              <w:left w:val="single" w:sz="8" w:space="0" w:color="000000"/>
              <w:bottom w:val="single" w:sz="8" w:space="0" w:color="000000"/>
              <w:right w:val="single" w:sz="4" w:space="0" w:color="auto"/>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70.9%</w:t>
            </w:r>
            <w:r>
              <w:fldChar w:fldCharType="end"/>
            </w:r>
          </w:p>
        </w:tc>
      </w:tr>
      <w:tr w:rsidR="008B6B7B" w:rsidTr="00162D05">
        <w:trPr>
          <w:trHeight w:val="326"/>
        </w:trPr>
        <w:tc>
          <w:tcPr>
            <w:tcW w:w="2579" w:type="dxa"/>
            <w:tcBorders>
              <w:top w:val="single" w:sz="8" w:space="0" w:color="000000"/>
              <w:left w:val="single" w:sz="4" w:space="0" w:color="auto"/>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August</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310</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41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25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C5*D5 \# "0" \* MERGEFORMAT</w:instrText>
            </w:r>
            <w:r>
              <w:fldChar w:fldCharType="separate"/>
            </w:r>
            <w:r>
              <w:rPr>
                <w:rFonts w:ascii="Arial" w:hAnsi="Arial"/>
                <w:sz w:val="20"/>
                <w:szCs w:val="20"/>
                <w:u w:color="000000"/>
              </w:rPr>
              <w:t>483</w:t>
            </w:r>
            <w:r>
              <w:fldChar w:fldCharType="end"/>
            </w:r>
          </w:p>
        </w:tc>
        <w:tc>
          <w:tcPr>
            <w:tcW w:w="1100" w:type="dxa"/>
            <w:tcBorders>
              <w:top w:val="single" w:sz="8" w:space="0" w:color="000000"/>
              <w:left w:val="single" w:sz="8" w:space="0" w:color="000000"/>
              <w:bottom w:val="single" w:sz="8" w:space="0" w:color="000000"/>
              <w:right w:val="single" w:sz="4" w:space="0" w:color="auto"/>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64.2%</w:t>
            </w:r>
            <w:r>
              <w:fldChar w:fldCharType="end"/>
            </w:r>
          </w:p>
        </w:tc>
      </w:tr>
      <w:tr w:rsidR="008B6B7B" w:rsidTr="00162D05">
        <w:trPr>
          <w:trHeight w:val="326"/>
        </w:trPr>
        <w:tc>
          <w:tcPr>
            <w:tcW w:w="2579" w:type="dxa"/>
            <w:tcBorders>
              <w:top w:val="single" w:sz="8" w:space="0" w:color="000000"/>
              <w:left w:val="single" w:sz="4" w:space="0" w:color="auto"/>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September</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206</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21</w:t>
            </w:r>
          </w:p>
        </w:tc>
        <w:tc>
          <w:tcPr>
            <w:tcW w:w="141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12</w:t>
            </w:r>
          </w:p>
        </w:tc>
        <w:tc>
          <w:tcPr>
            <w:tcW w:w="125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C6*D6 \# "0" \* MERGEFORMAT</w:instrText>
            </w:r>
            <w:r>
              <w:fldChar w:fldCharType="separate"/>
            </w:r>
            <w:r>
              <w:rPr>
                <w:rFonts w:ascii="Arial" w:hAnsi="Arial"/>
                <w:b/>
                <w:bCs/>
                <w:sz w:val="20"/>
                <w:szCs w:val="20"/>
                <w:u w:color="000000"/>
              </w:rPr>
              <w:t>252</w:t>
            </w:r>
            <w:r>
              <w:fldChar w:fldCharType="end"/>
            </w:r>
          </w:p>
        </w:tc>
        <w:tc>
          <w:tcPr>
            <w:tcW w:w="1100" w:type="dxa"/>
            <w:tcBorders>
              <w:top w:val="single" w:sz="8" w:space="0" w:color="000000"/>
              <w:left w:val="single" w:sz="8" w:space="0" w:color="000000"/>
              <w:bottom w:val="single" w:sz="8" w:space="0" w:color="000000"/>
              <w:right w:val="single" w:sz="4" w:space="0" w:color="auto"/>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81.7%</w:t>
            </w:r>
            <w:r>
              <w:fldChar w:fldCharType="end"/>
            </w:r>
          </w:p>
        </w:tc>
      </w:tr>
      <w:tr w:rsidR="008B6B7B" w:rsidTr="00162D05">
        <w:trPr>
          <w:trHeight w:val="339"/>
        </w:trPr>
        <w:tc>
          <w:tcPr>
            <w:tcW w:w="2579" w:type="dxa"/>
            <w:tcBorders>
              <w:top w:val="single" w:sz="8" w:space="0" w:color="000000"/>
              <w:left w:val="single" w:sz="4" w:space="0" w:color="auto"/>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October</w:t>
            </w:r>
          </w:p>
        </w:tc>
        <w:tc>
          <w:tcPr>
            <w:tcW w:w="1256"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339</w:t>
            </w:r>
          </w:p>
        </w:tc>
        <w:tc>
          <w:tcPr>
            <w:tcW w:w="1256"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41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25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C7*D7 \# "0" \* MERGEFORMAT</w:instrText>
            </w:r>
            <w:r>
              <w:fldChar w:fldCharType="separate"/>
            </w:r>
            <w:r>
              <w:rPr>
                <w:rFonts w:ascii="Arial" w:hAnsi="Arial"/>
                <w:sz w:val="20"/>
                <w:szCs w:val="20"/>
                <w:u w:color="000000"/>
              </w:rPr>
              <w:t>484</w:t>
            </w:r>
            <w:r>
              <w:fldChar w:fldCharType="end"/>
            </w:r>
          </w:p>
        </w:tc>
        <w:tc>
          <w:tcPr>
            <w:tcW w:w="1100" w:type="dxa"/>
            <w:tcBorders>
              <w:top w:val="single" w:sz="8" w:space="0" w:color="000000"/>
              <w:left w:val="single" w:sz="8" w:space="0" w:color="000000"/>
              <w:bottom w:val="single" w:sz="16" w:space="0" w:color="000000"/>
              <w:right w:val="single" w:sz="4" w:space="0" w:color="auto"/>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70.0%</w:t>
            </w:r>
            <w:r>
              <w:fldChar w:fldCharType="end"/>
            </w:r>
          </w:p>
        </w:tc>
      </w:tr>
      <w:tr w:rsidR="008B6B7B" w:rsidTr="00162D05">
        <w:trPr>
          <w:trHeight w:val="339"/>
        </w:trPr>
        <w:tc>
          <w:tcPr>
            <w:tcW w:w="2579" w:type="dxa"/>
            <w:tcBorders>
              <w:top w:val="single" w:sz="16" w:space="0" w:color="000000"/>
              <w:left w:val="single" w:sz="4" w:space="0" w:color="auto"/>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November</w:t>
            </w:r>
          </w:p>
        </w:tc>
        <w:tc>
          <w:tcPr>
            <w:tcW w:w="1256"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325</w:t>
            </w:r>
          </w:p>
        </w:tc>
        <w:tc>
          <w:tcPr>
            <w:tcW w:w="1256"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41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25</w:t>
            </w:r>
          </w:p>
        </w:tc>
        <w:tc>
          <w:tcPr>
            <w:tcW w:w="125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528</w:t>
            </w:r>
          </w:p>
        </w:tc>
        <w:tc>
          <w:tcPr>
            <w:tcW w:w="1100" w:type="dxa"/>
            <w:tcBorders>
              <w:top w:val="single" w:sz="16"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61.6%</w:t>
            </w:r>
            <w:r>
              <w:fldChar w:fldCharType="end"/>
            </w:r>
          </w:p>
        </w:tc>
      </w:tr>
      <w:tr w:rsidR="008B6B7B" w:rsidTr="00162D05">
        <w:trPr>
          <w:trHeight w:val="326"/>
        </w:trPr>
        <w:tc>
          <w:tcPr>
            <w:tcW w:w="2579" w:type="dxa"/>
            <w:tcBorders>
              <w:top w:val="single" w:sz="8" w:space="0" w:color="000000"/>
              <w:left w:val="single" w:sz="4" w:space="0" w:color="auto"/>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December</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279</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2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C9*D9 \# "0" \* MERGEFORMAT</w:instrText>
            </w:r>
            <w:r>
              <w:fldChar w:fldCharType="separate"/>
            </w:r>
            <w:r>
              <w:rPr>
                <w:rFonts w:ascii="Arial" w:hAnsi="Arial"/>
                <w:sz w:val="20"/>
                <w:szCs w:val="20"/>
                <w:u w:color="000000"/>
              </w:rPr>
              <w:t>529</w:t>
            </w:r>
            <w:r>
              <w:fldChar w:fldCharType="end"/>
            </w:r>
          </w:p>
        </w:tc>
        <w:tc>
          <w:tcPr>
            <w:tcW w:w="1100"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52.7%</w:t>
            </w:r>
            <w:r>
              <w:fldChar w:fldCharType="end"/>
            </w:r>
          </w:p>
        </w:tc>
      </w:tr>
      <w:tr w:rsidR="008B6B7B" w:rsidTr="00162D05">
        <w:trPr>
          <w:trHeight w:val="326"/>
        </w:trPr>
        <w:tc>
          <w:tcPr>
            <w:tcW w:w="2579" w:type="dxa"/>
            <w:tcBorders>
              <w:top w:val="single" w:sz="8" w:space="0" w:color="000000"/>
              <w:left w:val="single" w:sz="4" w:space="0" w:color="auto"/>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January</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329</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25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C10*D10 \# "0" \* MERGEFORMAT</w:instrText>
            </w:r>
            <w:r>
              <w:fldChar w:fldCharType="separate"/>
            </w:r>
            <w:r>
              <w:rPr>
                <w:rFonts w:ascii="Arial" w:hAnsi="Arial"/>
                <w:sz w:val="20"/>
                <w:szCs w:val="20"/>
                <w:u w:color="000000"/>
              </w:rPr>
              <w:t>440</w:t>
            </w:r>
            <w:r>
              <w:fldChar w:fldCharType="end"/>
            </w:r>
          </w:p>
        </w:tc>
        <w:tc>
          <w:tcPr>
            <w:tcW w:w="1100"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74.8%</w:t>
            </w:r>
            <w:r>
              <w:fldChar w:fldCharType="end"/>
            </w:r>
          </w:p>
        </w:tc>
      </w:tr>
      <w:tr w:rsidR="008B6B7B" w:rsidTr="00162D05">
        <w:trPr>
          <w:trHeight w:val="339"/>
        </w:trPr>
        <w:tc>
          <w:tcPr>
            <w:tcW w:w="2579" w:type="dxa"/>
            <w:tcBorders>
              <w:top w:val="single" w:sz="8" w:space="0" w:color="000000"/>
              <w:left w:val="single" w:sz="4" w:space="0" w:color="auto"/>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February</w:t>
            </w:r>
          </w:p>
        </w:tc>
        <w:tc>
          <w:tcPr>
            <w:tcW w:w="1256"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372</w:t>
            </w:r>
          </w:p>
        </w:tc>
        <w:tc>
          <w:tcPr>
            <w:tcW w:w="1256"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21</w:t>
            </w:r>
          </w:p>
        </w:tc>
        <w:tc>
          <w:tcPr>
            <w:tcW w:w="1415"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21</w:t>
            </w:r>
          </w:p>
        </w:tc>
        <w:tc>
          <w:tcPr>
            <w:tcW w:w="1255"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C11*D11 \# "0" \* MERGEFORMAT</w:instrText>
            </w:r>
            <w:r>
              <w:fldChar w:fldCharType="separate"/>
            </w:r>
            <w:r>
              <w:rPr>
                <w:rFonts w:ascii="Arial" w:hAnsi="Arial"/>
                <w:b/>
                <w:bCs/>
                <w:sz w:val="20"/>
                <w:szCs w:val="20"/>
                <w:u w:color="000000"/>
              </w:rPr>
              <w:t>441</w:t>
            </w:r>
            <w:r>
              <w:fldChar w:fldCharType="end"/>
            </w:r>
          </w:p>
        </w:tc>
        <w:tc>
          <w:tcPr>
            <w:tcW w:w="1100" w:type="dxa"/>
            <w:tcBorders>
              <w:top w:val="single" w:sz="8" w:space="0" w:color="000000"/>
              <w:left w:val="single" w:sz="8" w:space="0" w:color="000000"/>
              <w:bottom w:val="single" w:sz="16" w:space="0" w:color="000000"/>
              <w:right w:val="single" w:sz="4" w:space="0" w:color="auto"/>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84.4%</w:t>
            </w:r>
            <w:r>
              <w:fldChar w:fldCharType="end"/>
            </w:r>
          </w:p>
        </w:tc>
      </w:tr>
      <w:tr w:rsidR="008B6B7B" w:rsidTr="00162D05">
        <w:trPr>
          <w:trHeight w:val="339"/>
        </w:trPr>
        <w:tc>
          <w:tcPr>
            <w:tcW w:w="2579" w:type="dxa"/>
            <w:tcBorders>
              <w:top w:val="single" w:sz="16" w:space="0" w:color="000000"/>
              <w:left w:val="single" w:sz="4" w:space="0" w:color="auto"/>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 xml:space="preserve">March </w:t>
            </w:r>
          </w:p>
        </w:tc>
        <w:tc>
          <w:tcPr>
            <w:tcW w:w="1256"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350</w:t>
            </w:r>
          </w:p>
        </w:tc>
        <w:tc>
          <w:tcPr>
            <w:tcW w:w="1256"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41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25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C12*D12 \# "0" \* MERGEFORMAT</w:instrText>
            </w:r>
            <w:r>
              <w:fldChar w:fldCharType="separate"/>
            </w:r>
            <w:r>
              <w:rPr>
                <w:rFonts w:ascii="Arial" w:hAnsi="Arial"/>
                <w:sz w:val="20"/>
                <w:szCs w:val="20"/>
                <w:u w:color="000000"/>
              </w:rPr>
              <w:t>552</w:t>
            </w:r>
            <w:r>
              <w:fldChar w:fldCharType="end"/>
            </w:r>
          </w:p>
        </w:tc>
        <w:tc>
          <w:tcPr>
            <w:tcW w:w="1100" w:type="dxa"/>
            <w:tcBorders>
              <w:top w:val="single" w:sz="16" w:space="0" w:color="000000"/>
              <w:left w:val="single" w:sz="8" w:space="0" w:color="000000"/>
              <w:bottom w:val="single" w:sz="8" w:space="0" w:color="000000"/>
              <w:right w:val="single" w:sz="4" w:space="0" w:color="auto"/>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63.4%</w:t>
            </w:r>
            <w:r>
              <w:fldChar w:fldCharType="end"/>
            </w:r>
          </w:p>
        </w:tc>
      </w:tr>
      <w:tr w:rsidR="008B6B7B" w:rsidTr="00162D05">
        <w:trPr>
          <w:trHeight w:val="326"/>
        </w:trPr>
        <w:tc>
          <w:tcPr>
            <w:tcW w:w="2579" w:type="dxa"/>
            <w:tcBorders>
              <w:top w:val="single" w:sz="8" w:space="0" w:color="000000"/>
              <w:left w:val="single" w:sz="4" w:space="0" w:color="auto"/>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April</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395</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41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c>
          <w:tcPr>
            <w:tcW w:w="125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C13*D13 \# "0" \* MERGEFORMAT</w:instrText>
            </w:r>
            <w:r>
              <w:fldChar w:fldCharType="separate"/>
            </w:r>
            <w:r>
              <w:rPr>
                <w:rFonts w:ascii="Arial" w:hAnsi="Arial"/>
                <w:sz w:val="20"/>
                <w:szCs w:val="20"/>
                <w:u w:color="000000"/>
              </w:rPr>
              <w:t>546</w:t>
            </w:r>
            <w:r>
              <w:fldChar w:fldCharType="end"/>
            </w:r>
          </w:p>
        </w:tc>
        <w:tc>
          <w:tcPr>
            <w:tcW w:w="1100" w:type="dxa"/>
            <w:tcBorders>
              <w:top w:val="single" w:sz="8" w:space="0" w:color="000000"/>
              <w:left w:val="single" w:sz="8" w:space="0" w:color="000000"/>
              <w:bottom w:val="single" w:sz="8" w:space="0" w:color="000000"/>
              <w:right w:val="single" w:sz="4" w:space="0" w:color="auto"/>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72.3%</w:t>
            </w:r>
            <w:r>
              <w:fldChar w:fldCharType="end"/>
            </w:r>
          </w:p>
        </w:tc>
      </w:tr>
      <w:tr w:rsidR="008B6B7B" w:rsidTr="00162D05">
        <w:trPr>
          <w:trHeight w:val="326"/>
        </w:trPr>
        <w:tc>
          <w:tcPr>
            <w:tcW w:w="2579" w:type="dxa"/>
            <w:tcBorders>
              <w:top w:val="single" w:sz="8" w:space="0" w:color="000000"/>
              <w:left w:val="single" w:sz="4" w:space="0" w:color="auto"/>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May</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418</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41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c>
          <w:tcPr>
            <w:tcW w:w="125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C14*D14 \# "0" \* MERGEFORMAT</w:instrText>
            </w:r>
            <w:r>
              <w:fldChar w:fldCharType="separate"/>
            </w:r>
            <w:r>
              <w:rPr>
                <w:rFonts w:ascii="Arial" w:hAnsi="Arial"/>
                <w:sz w:val="20"/>
                <w:szCs w:val="20"/>
                <w:u w:color="000000"/>
              </w:rPr>
              <w:t>572</w:t>
            </w:r>
            <w:r>
              <w:fldChar w:fldCharType="end"/>
            </w:r>
          </w:p>
        </w:tc>
        <w:tc>
          <w:tcPr>
            <w:tcW w:w="1100" w:type="dxa"/>
            <w:tcBorders>
              <w:top w:val="single" w:sz="8" w:space="0" w:color="000000"/>
              <w:left w:val="single" w:sz="8" w:space="0" w:color="000000"/>
              <w:bottom w:val="single" w:sz="8" w:space="0" w:color="000000"/>
              <w:right w:val="single" w:sz="4" w:space="0" w:color="auto"/>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73.1%</w:t>
            </w:r>
            <w:r>
              <w:fldChar w:fldCharType="end"/>
            </w:r>
          </w:p>
        </w:tc>
      </w:tr>
      <w:tr w:rsidR="008B6B7B" w:rsidTr="00162D05">
        <w:trPr>
          <w:trHeight w:val="339"/>
        </w:trPr>
        <w:tc>
          <w:tcPr>
            <w:tcW w:w="2579" w:type="dxa"/>
            <w:tcBorders>
              <w:top w:val="single" w:sz="8" w:space="0" w:color="000000"/>
              <w:left w:val="single" w:sz="4" w:space="0" w:color="auto"/>
              <w:bottom w:val="single" w:sz="4" w:space="0" w:color="auto"/>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June</w:t>
            </w:r>
          </w:p>
        </w:tc>
        <w:tc>
          <w:tcPr>
            <w:tcW w:w="1256" w:type="dxa"/>
            <w:tcBorders>
              <w:top w:val="single" w:sz="8" w:space="0" w:color="000000"/>
              <w:left w:val="single" w:sz="8" w:space="0" w:color="000000"/>
              <w:bottom w:val="single" w:sz="4" w:space="0" w:color="auto"/>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438</w:t>
            </w:r>
          </w:p>
        </w:tc>
        <w:tc>
          <w:tcPr>
            <w:tcW w:w="1256" w:type="dxa"/>
            <w:tcBorders>
              <w:top w:val="single" w:sz="8" w:space="0" w:color="000000"/>
              <w:left w:val="single" w:sz="8" w:space="0" w:color="000000"/>
              <w:bottom w:val="single" w:sz="4" w:space="0" w:color="auto"/>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415" w:type="dxa"/>
            <w:tcBorders>
              <w:top w:val="single" w:sz="8" w:space="0" w:color="000000"/>
              <w:left w:val="single" w:sz="8" w:space="0" w:color="000000"/>
              <w:bottom w:val="single" w:sz="4" w:space="0" w:color="auto"/>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c>
          <w:tcPr>
            <w:tcW w:w="1255" w:type="dxa"/>
            <w:tcBorders>
              <w:top w:val="single" w:sz="8" w:space="0" w:color="000000"/>
              <w:left w:val="single" w:sz="8" w:space="0" w:color="000000"/>
              <w:bottom w:val="single" w:sz="4" w:space="0" w:color="auto"/>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C15*D15 \# "0" \* MERGEFORMAT</w:instrText>
            </w:r>
            <w:r>
              <w:fldChar w:fldCharType="separate"/>
            </w:r>
            <w:r>
              <w:rPr>
                <w:rFonts w:ascii="Arial" w:hAnsi="Arial"/>
                <w:sz w:val="20"/>
                <w:szCs w:val="20"/>
                <w:u w:color="000000"/>
              </w:rPr>
              <w:t>572</w:t>
            </w:r>
            <w:r>
              <w:fldChar w:fldCharType="end"/>
            </w:r>
          </w:p>
        </w:tc>
        <w:tc>
          <w:tcPr>
            <w:tcW w:w="1100" w:type="dxa"/>
            <w:tcBorders>
              <w:top w:val="single" w:sz="8" w:space="0" w:color="000000"/>
              <w:left w:val="single" w:sz="8" w:space="0" w:color="000000"/>
              <w:bottom w:val="single" w:sz="4" w:space="0" w:color="auto"/>
              <w:right w:val="single" w:sz="4" w:space="0" w:color="auto"/>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76.6%</w:t>
            </w:r>
            <w:r>
              <w:fldChar w:fldCharType="end"/>
            </w:r>
          </w:p>
        </w:tc>
      </w:tr>
    </w:tbl>
    <w:p w:rsidR="008B6B7B" w:rsidRDefault="008B6B7B">
      <w:pPr>
        <w:pStyle w:val="Body"/>
      </w:pPr>
    </w:p>
    <w:p w:rsidR="008B6B7B" w:rsidRDefault="008B6B7B">
      <w:pPr>
        <w:pStyle w:val="Body"/>
      </w:pPr>
    </w:p>
    <w:tbl>
      <w:tblPr>
        <w:tblW w:w="8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4"/>
        <w:gridCol w:w="1254"/>
        <w:gridCol w:w="1254"/>
        <w:gridCol w:w="1254"/>
        <w:gridCol w:w="1256"/>
        <w:gridCol w:w="1256"/>
      </w:tblGrid>
      <w:tr w:rsidR="008B6B7B">
        <w:trPr>
          <w:trHeight w:val="288"/>
        </w:trPr>
        <w:tc>
          <w:tcPr>
            <w:tcW w:w="8848" w:type="dxa"/>
            <w:gridSpan w:val="6"/>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8D7A3D">
              <w:rPr>
                <w:rFonts w:ascii="Arial" w:hAnsi="Arial"/>
                <w:b/>
                <w:bCs/>
                <w:smallCaps/>
                <w:sz w:val="20"/>
                <w:szCs w:val="20"/>
                <w:u w:color="000000"/>
              </w:rPr>
              <w:t>13</w:t>
            </w:r>
            <w:r>
              <w:rPr>
                <w:rFonts w:ascii="Arial" w:hAnsi="Arial"/>
                <w:b/>
                <w:bCs/>
                <w:smallCaps/>
                <w:sz w:val="20"/>
                <w:szCs w:val="20"/>
                <w:u w:color="000000"/>
              </w:rPr>
              <w:t>: ATTENDANCE BY MONTH</w:t>
            </w:r>
          </w:p>
        </w:tc>
      </w:tr>
      <w:tr w:rsidR="008B6B7B" w:rsidTr="00390CF1">
        <w:trPr>
          <w:trHeight w:val="277"/>
        </w:trPr>
        <w:tc>
          <w:tcPr>
            <w:tcW w:w="2574"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5018"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2016-2017</w:t>
            </w:r>
          </w:p>
        </w:tc>
        <w:tc>
          <w:tcPr>
            <w:tcW w:w="125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8B6B7B"/>
        </w:tc>
      </w:tr>
      <w:tr w:rsidR="008B6B7B" w:rsidTr="00390CF1">
        <w:trPr>
          <w:trHeight w:val="288"/>
        </w:trPr>
        <w:tc>
          <w:tcPr>
            <w:tcW w:w="2574"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254"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Attended</w:t>
            </w:r>
          </w:p>
        </w:tc>
        <w:tc>
          <w:tcPr>
            <w:tcW w:w="1254"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Open</w:t>
            </w:r>
          </w:p>
        </w:tc>
        <w:tc>
          <w:tcPr>
            <w:tcW w:w="1254"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Enroll</w:t>
            </w:r>
          </w:p>
        </w:tc>
        <w:tc>
          <w:tcPr>
            <w:tcW w:w="1256"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Total</w:t>
            </w:r>
          </w:p>
        </w:tc>
        <w:tc>
          <w:tcPr>
            <w:tcW w:w="125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r>
      <w:tr w:rsidR="008B6B7B" w:rsidTr="00390CF1">
        <w:trPr>
          <w:trHeight w:val="288"/>
        </w:trPr>
        <w:tc>
          <w:tcPr>
            <w:tcW w:w="2574"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July</w:t>
            </w:r>
          </w:p>
        </w:tc>
        <w:tc>
          <w:tcPr>
            <w:tcW w:w="1254"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360</w:t>
            </w:r>
          </w:p>
        </w:tc>
        <w:tc>
          <w:tcPr>
            <w:tcW w:w="1254"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254"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256"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C4*D4 \# "0" \* MERGEFORMAT</w:instrText>
            </w:r>
            <w:r>
              <w:fldChar w:fldCharType="separate"/>
            </w:r>
            <w:r>
              <w:rPr>
                <w:rFonts w:ascii="Arial" w:hAnsi="Arial"/>
                <w:sz w:val="20"/>
                <w:szCs w:val="20"/>
                <w:u w:color="000000"/>
              </w:rPr>
              <w:t>504</w:t>
            </w:r>
            <w:r>
              <w:fldChar w:fldCharType="end"/>
            </w:r>
          </w:p>
        </w:tc>
        <w:tc>
          <w:tcPr>
            <w:tcW w:w="125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71.4%</w:t>
            </w:r>
            <w:r>
              <w:fldChar w:fldCharType="end"/>
            </w:r>
          </w:p>
        </w:tc>
      </w:tr>
      <w:tr w:rsidR="008B6B7B" w:rsidTr="00390CF1">
        <w:trPr>
          <w:trHeight w:val="277"/>
        </w:trPr>
        <w:tc>
          <w:tcPr>
            <w:tcW w:w="2574"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August</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456</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C5*D5 \# "0" \* MERGEFORMAT</w:instrText>
            </w:r>
            <w:r>
              <w:fldChar w:fldCharType="separate"/>
            </w:r>
            <w:r>
              <w:rPr>
                <w:rFonts w:ascii="Arial" w:hAnsi="Arial"/>
                <w:sz w:val="20"/>
                <w:szCs w:val="20"/>
                <w:u w:color="000000"/>
              </w:rPr>
              <w:t>598</w:t>
            </w:r>
            <w:r>
              <w:fldChar w:fldCharType="end"/>
            </w:r>
          </w:p>
        </w:tc>
        <w:tc>
          <w:tcPr>
            <w:tcW w:w="125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76.3%</w:t>
            </w:r>
            <w:r>
              <w:fldChar w:fldCharType="end"/>
            </w:r>
          </w:p>
        </w:tc>
      </w:tr>
      <w:tr w:rsidR="008B6B7B" w:rsidTr="00390CF1">
        <w:trPr>
          <w:trHeight w:val="277"/>
        </w:trPr>
        <w:tc>
          <w:tcPr>
            <w:tcW w:w="2574"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September</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407</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21</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23</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C6*D6 \# "0" \* MERGEFORMAT</w:instrText>
            </w:r>
            <w:r>
              <w:fldChar w:fldCharType="separate"/>
            </w:r>
            <w:r>
              <w:rPr>
                <w:rFonts w:ascii="Arial" w:hAnsi="Arial"/>
                <w:b/>
                <w:bCs/>
                <w:sz w:val="20"/>
                <w:szCs w:val="20"/>
                <w:u w:color="000000"/>
              </w:rPr>
              <w:t>483</w:t>
            </w:r>
            <w:r>
              <w:fldChar w:fldCharType="end"/>
            </w:r>
          </w:p>
        </w:tc>
        <w:tc>
          <w:tcPr>
            <w:tcW w:w="125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84.3%</w:t>
            </w:r>
            <w:r>
              <w:fldChar w:fldCharType="end"/>
            </w:r>
          </w:p>
        </w:tc>
      </w:tr>
      <w:tr w:rsidR="008B6B7B" w:rsidTr="00390CF1">
        <w:trPr>
          <w:trHeight w:val="288"/>
        </w:trPr>
        <w:tc>
          <w:tcPr>
            <w:tcW w:w="2574"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October</w:t>
            </w:r>
          </w:p>
        </w:tc>
        <w:tc>
          <w:tcPr>
            <w:tcW w:w="1254"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425</w:t>
            </w:r>
          </w:p>
        </w:tc>
        <w:tc>
          <w:tcPr>
            <w:tcW w:w="1254"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21</w:t>
            </w:r>
          </w:p>
        </w:tc>
        <w:tc>
          <w:tcPr>
            <w:tcW w:w="1254"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24</w:t>
            </w:r>
          </w:p>
        </w:tc>
        <w:tc>
          <w:tcPr>
            <w:tcW w:w="1256"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C7*D7 \# "0" \* MERGEFORMAT</w:instrText>
            </w:r>
            <w:r>
              <w:fldChar w:fldCharType="separate"/>
            </w:r>
            <w:r>
              <w:rPr>
                <w:rFonts w:ascii="Arial" w:hAnsi="Arial"/>
                <w:b/>
                <w:bCs/>
                <w:sz w:val="20"/>
                <w:szCs w:val="20"/>
                <w:u w:color="000000"/>
              </w:rPr>
              <w:t>504</w:t>
            </w:r>
            <w:r>
              <w:fldChar w:fldCharType="end"/>
            </w:r>
          </w:p>
        </w:tc>
        <w:tc>
          <w:tcPr>
            <w:tcW w:w="125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84.3%</w:t>
            </w:r>
            <w:r>
              <w:fldChar w:fldCharType="end"/>
            </w:r>
          </w:p>
        </w:tc>
      </w:tr>
      <w:tr w:rsidR="008B6B7B" w:rsidTr="00162D05">
        <w:trPr>
          <w:trHeight w:val="288"/>
        </w:trPr>
        <w:tc>
          <w:tcPr>
            <w:tcW w:w="2574"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November</w:t>
            </w:r>
          </w:p>
        </w:tc>
        <w:tc>
          <w:tcPr>
            <w:tcW w:w="1254"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389</w:t>
            </w:r>
          </w:p>
        </w:tc>
        <w:tc>
          <w:tcPr>
            <w:tcW w:w="1254"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254"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256"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C8*D8 \# "0" \* MERGEFORMAT</w:instrText>
            </w:r>
            <w:r>
              <w:fldChar w:fldCharType="separate"/>
            </w:r>
            <w:r>
              <w:rPr>
                <w:rFonts w:ascii="Arial" w:hAnsi="Arial"/>
                <w:sz w:val="20"/>
                <w:szCs w:val="20"/>
                <w:u w:color="000000"/>
              </w:rPr>
              <w:t>528</w:t>
            </w:r>
            <w:r>
              <w:fldChar w:fldCharType="end"/>
            </w:r>
          </w:p>
        </w:tc>
        <w:tc>
          <w:tcPr>
            <w:tcW w:w="125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73.7%</w:t>
            </w:r>
            <w:r>
              <w:fldChar w:fldCharType="end"/>
            </w:r>
          </w:p>
        </w:tc>
      </w:tr>
      <w:tr w:rsidR="008B6B7B" w:rsidTr="00390CF1">
        <w:trPr>
          <w:trHeight w:val="277"/>
        </w:trPr>
        <w:tc>
          <w:tcPr>
            <w:tcW w:w="257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December</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311</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C9*D9 \# "0" \* MERGEFORMAT</w:instrText>
            </w:r>
            <w:r>
              <w:fldChar w:fldCharType="separate"/>
            </w:r>
            <w:r>
              <w:rPr>
                <w:rFonts w:ascii="Arial" w:hAnsi="Arial"/>
                <w:sz w:val="20"/>
                <w:szCs w:val="20"/>
                <w:u w:color="000000"/>
              </w:rPr>
              <w:t>528</w:t>
            </w:r>
            <w:r>
              <w:fldChar w:fldCharType="end"/>
            </w:r>
          </w:p>
        </w:tc>
        <w:tc>
          <w:tcPr>
            <w:tcW w:w="125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58.9%</w:t>
            </w:r>
            <w:r>
              <w:fldChar w:fldCharType="end"/>
            </w:r>
          </w:p>
        </w:tc>
      </w:tr>
      <w:tr w:rsidR="008B6B7B" w:rsidTr="00162D05">
        <w:trPr>
          <w:trHeight w:val="277"/>
        </w:trPr>
        <w:tc>
          <w:tcPr>
            <w:tcW w:w="257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January</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373</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C10*D10 \# "0" \* MERGEFORMAT</w:instrText>
            </w:r>
            <w:r>
              <w:fldChar w:fldCharType="separate"/>
            </w:r>
            <w:r>
              <w:rPr>
                <w:rFonts w:ascii="Arial" w:hAnsi="Arial"/>
                <w:sz w:val="20"/>
                <w:szCs w:val="20"/>
                <w:u w:color="000000"/>
              </w:rPr>
              <w:t>528</w:t>
            </w:r>
            <w:r>
              <w:fldChar w:fldCharType="end"/>
            </w:r>
          </w:p>
        </w:tc>
        <w:tc>
          <w:tcPr>
            <w:tcW w:w="125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70.6%</w:t>
            </w:r>
            <w:r>
              <w:fldChar w:fldCharType="end"/>
            </w:r>
          </w:p>
        </w:tc>
      </w:tr>
      <w:tr w:rsidR="008B6B7B" w:rsidTr="00390CF1">
        <w:trPr>
          <w:trHeight w:val="288"/>
        </w:trPr>
        <w:tc>
          <w:tcPr>
            <w:tcW w:w="2574"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February</w:t>
            </w:r>
          </w:p>
        </w:tc>
        <w:tc>
          <w:tcPr>
            <w:tcW w:w="125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378</w:t>
            </w:r>
          </w:p>
        </w:tc>
        <w:tc>
          <w:tcPr>
            <w:tcW w:w="125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125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25</w:t>
            </w:r>
          </w:p>
        </w:tc>
        <w:tc>
          <w:tcPr>
            <w:tcW w:w="1256"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C11*D11 \# "0" \* MERGEFORMAT</w:instrText>
            </w:r>
            <w:r>
              <w:fldChar w:fldCharType="separate"/>
            </w:r>
            <w:r>
              <w:rPr>
                <w:rFonts w:ascii="Arial" w:hAnsi="Arial"/>
                <w:sz w:val="20"/>
                <w:szCs w:val="20"/>
                <w:u w:color="000000"/>
              </w:rPr>
              <w:t>500</w:t>
            </w:r>
            <w:r>
              <w:fldChar w:fldCharType="end"/>
            </w:r>
          </w:p>
        </w:tc>
        <w:tc>
          <w:tcPr>
            <w:tcW w:w="125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75.6%</w:t>
            </w:r>
            <w:r>
              <w:fldChar w:fldCharType="end"/>
            </w:r>
          </w:p>
        </w:tc>
      </w:tr>
      <w:tr w:rsidR="008B6B7B" w:rsidTr="00390CF1">
        <w:trPr>
          <w:trHeight w:val="288"/>
        </w:trPr>
        <w:tc>
          <w:tcPr>
            <w:tcW w:w="2574"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 xml:space="preserve">March </w:t>
            </w:r>
          </w:p>
        </w:tc>
        <w:tc>
          <w:tcPr>
            <w:tcW w:w="1254"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425</w:t>
            </w:r>
          </w:p>
        </w:tc>
        <w:tc>
          <w:tcPr>
            <w:tcW w:w="1254"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254"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c>
          <w:tcPr>
            <w:tcW w:w="1256"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C12*D12 \# "0" \* MERGEFORMAT</w:instrText>
            </w:r>
            <w:r>
              <w:fldChar w:fldCharType="separate"/>
            </w:r>
            <w:r>
              <w:rPr>
                <w:rFonts w:ascii="Arial" w:hAnsi="Arial"/>
                <w:sz w:val="20"/>
                <w:szCs w:val="20"/>
                <w:u w:color="000000"/>
              </w:rPr>
              <w:t>598</w:t>
            </w:r>
            <w:r>
              <w:fldChar w:fldCharType="end"/>
            </w:r>
          </w:p>
        </w:tc>
        <w:tc>
          <w:tcPr>
            <w:tcW w:w="1256"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71.1%</w:t>
            </w:r>
            <w:r>
              <w:fldChar w:fldCharType="end"/>
            </w:r>
          </w:p>
        </w:tc>
      </w:tr>
      <w:tr w:rsidR="008B6B7B" w:rsidTr="00390CF1">
        <w:trPr>
          <w:trHeight w:val="277"/>
        </w:trPr>
        <w:tc>
          <w:tcPr>
            <w:tcW w:w="2574"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April</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332</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C13*D13 \# "0" \* MERGEFORMAT</w:instrText>
            </w:r>
            <w:r>
              <w:fldChar w:fldCharType="separate"/>
            </w:r>
            <w:r>
              <w:rPr>
                <w:rFonts w:ascii="Arial" w:hAnsi="Arial"/>
                <w:sz w:val="20"/>
                <w:szCs w:val="20"/>
                <w:u w:color="000000"/>
              </w:rPr>
              <w:t>480</w:t>
            </w:r>
            <w:r>
              <w:fldChar w:fldCharType="end"/>
            </w:r>
          </w:p>
        </w:tc>
        <w:tc>
          <w:tcPr>
            <w:tcW w:w="125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69.2%</w:t>
            </w:r>
            <w:r>
              <w:fldChar w:fldCharType="end"/>
            </w:r>
          </w:p>
        </w:tc>
      </w:tr>
      <w:tr w:rsidR="008B6B7B" w:rsidTr="00390CF1">
        <w:trPr>
          <w:trHeight w:val="277"/>
        </w:trPr>
        <w:tc>
          <w:tcPr>
            <w:tcW w:w="2574"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May</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378</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25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c>
          <w:tcPr>
            <w:tcW w:w="125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C14*D14 \# "0" \* MERGEFORMAT</w:instrText>
            </w:r>
            <w:r>
              <w:fldChar w:fldCharType="separate"/>
            </w:r>
            <w:r>
              <w:rPr>
                <w:rFonts w:ascii="Arial" w:hAnsi="Arial"/>
                <w:sz w:val="20"/>
                <w:szCs w:val="20"/>
                <w:u w:color="000000"/>
              </w:rPr>
              <w:t>598</w:t>
            </w:r>
            <w:r>
              <w:fldChar w:fldCharType="end"/>
            </w:r>
          </w:p>
        </w:tc>
        <w:tc>
          <w:tcPr>
            <w:tcW w:w="1256"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63.2%</w:t>
            </w:r>
            <w:r>
              <w:fldChar w:fldCharType="end"/>
            </w:r>
          </w:p>
        </w:tc>
      </w:tr>
      <w:tr w:rsidR="008B6B7B" w:rsidTr="00390CF1">
        <w:trPr>
          <w:trHeight w:val="288"/>
        </w:trPr>
        <w:tc>
          <w:tcPr>
            <w:tcW w:w="2574"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June</w:t>
            </w:r>
          </w:p>
        </w:tc>
        <w:tc>
          <w:tcPr>
            <w:tcW w:w="1254"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326</w:t>
            </w:r>
          </w:p>
        </w:tc>
        <w:tc>
          <w:tcPr>
            <w:tcW w:w="1254"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254"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1256"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C15*D15 \# "0" \* MERGEFORMAT</w:instrText>
            </w:r>
            <w:r>
              <w:fldChar w:fldCharType="separate"/>
            </w:r>
            <w:r>
              <w:rPr>
                <w:rFonts w:ascii="Arial" w:hAnsi="Arial"/>
                <w:sz w:val="20"/>
                <w:szCs w:val="20"/>
                <w:u w:color="000000"/>
              </w:rPr>
              <w:t>437</w:t>
            </w:r>
            <w:r>
              <w:fldChar w:fldCharType="end"/>
            </w:r>
          </w:p>
        </w:tc>
        <w:tc>
          <w:tcPr>
            <w:tcW w:w="125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74.6%</w:t>
            </w:r>
            <w:r>
              <w:fldChar w:fldCharType="end"/>
            </w:r>
          </w:p>
        </w:tc>
      </w:tr>
    </w:tbl>
    <w:p w:rsidR="0026403B" w:rsidRDefault="0026403B">
      <w:pPr>
        <w:pStyle w:val="Body"/>
      </w:pPr>
    </w:p>
    <w:p w:rsidR="0026403B" w:rsidRDefault="0026403B">
      <w:pPr>
        <w:pStyle w:val="Body"/>
      </w:pP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p w:rsidR="008B6B7B" w:rsidRDefault="008B6B7B">
      <w:pPr>
        <w:pStyle w:val="Body"/>
      </w:pPr>
    </w:p>
    <w:tbl>
      <w:tblPr>
        <w:tblW w:w="89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97"/>
        <w:gridCol w:w="1265"/>
        <w:gridCol w:w="1265"/>
        <w:gridCol w:w="1265"/>
        <w:gridCol w:w="1268"/>
        <w:gridCol w:w="1267"/>
      </w:tblGrid>
      <w:tr w:rsidR="008B6B7B">
        <w:trPr>
          <w:trHeight w:val="319"/>
        </w:trPr>
        <w:tc>
          <w:tcPr>
            <w:tcW w:w="8927" w:type="dxa"/>
            <w:gridSpan w:val="6"/>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8D7A3D">
              <w:rPr>
                <w:rFonts w:ascii="Arial" w:hAnsi="Arial"/>
                <w:b/>
                <w:bCs/>
                <w:smallCaps/>
                <w:sz w:val="20"/>
                <w:szCs w:val="20"/>
                <w:u w:color="000000"/>
              </w:rPr>
              <w:t>14</w:t>
            </w:r>
            <w:r>
              <w:rPr>
                <w:rFonts w:ascii="Arial" w:hAnsi="Arial"/>
                <w:b/>
                <w:bCs/>
                <w:smallCaps/>
                <w:sz w:val="20"/>
                <w:szCs w:val="20"/>
                <w:u w:color="000000"/>
              </w:rPr>
              <w:t>: ATTENDANCE BY MONTH</w:t>
            </w:r>
          </w:p>
        </w:tc>
      </w:tr>
      <w:tr w:rsidR="008B6B7B" w:rsidTr="00411F23">
        <w:trPr>
          <w:trHeight w:val="306"/>
        </w:trPr>
        <w:tc>
          <w:tcPr>
            <w:tcW w:w="2597"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5063"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2017-2018</w:t>
            </w:r>
          </w:p>
        </w:tc>
        <w:tc>
          <w:tcPr>
            <w:tcW w:w="1267"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8B6B7B"/>
        </w:tc>
      </w:tr>
      <w:tr w:rsidR="008B6B7B" w:rsidTr="00411F23">
        <w:trPr>
          <w:trHeight w:val="319"/>
        </w:trPr>
        <w:tc>
          <w:tcPr>
            <w:tcW w:w="2597"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26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Attended</w:t>
            </w:r>
          </w:p>
        </w:tc>
        <w:tc>
          <w:tcPr>
            <w:tcW w:w="126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Open</w:t>
            </w:r>
          </w:p>
        </w:tc>
        <w:tc>
          <w:tcPr>
            <w:tcW w:w="126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Enroll</w:t>
            </w:r>
          </w:p>
        </w:tc>
        <w:tc>
          <w:tcPr>
            <w:tcW w:w="1268"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Total</w:t>
            </w:r>
          </w:p>
        </w:tc>
        <w:tc>
          <w:tcPr>
            <w:tcW w:w="1267"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r>
      <w:tr w:rsidR="008B6B7B" w:rsidTr="00411F23">
        <w:trPr>
          <w:trHeight w:val="319"/>
        </w:trPr>
        <w:tc>
          <w:tcPr>
            <w:tcW w:w="2597"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July</w:t>
            </w:r>
          </w:p>
        </w:tc>
        <w:tc>
          <w:tcPr>
            <w:tcW w:w="126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287</w:t>
            </w:r>
          </w:p>
        </w:tc>
        <w:tc>
          <w:tcPr>
            <w:tcW w:w="126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26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268"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C4*D4 \# "0" \* MERGEFORMAT</w:instrText>
            </w:r>
            <w:r>
              <w:fldChar w:fldCharType="separate"/>
            </w:r>
            <w:r>
              <w:rPr>
                <w:rFonts w:ascii="Arial" w:hAnsi="Arial"/>
                <w:sz w:val="20"/>
                <w:szCs w:val="20"/>
                <w:u w:color="000000"/>
              </w:rPr>
              <w:t>441</w:t>
            </w:r>
            <w:r>
              <w:fldChar w:fldCharType="end"/>
            </w:r>
          </w:p>
        </w:tc>
        <w:tc>
          <w:tcPr>
            <w:tcW w:w="1267"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65.1%</w:t>
            </w:r>
            <w:r>
              <w:fldChar w:fldCharType="end"/>
            </w:r>
          </w:p>
        </w:tc>
      </w:tr>
      <w:tr w:rsidR="008B6B7B" w:rsidTr="00411F23">
        <w:trPr>
          <w:trHeight w:val="306"/>
        </w:trPr>
        <w:tc>
          <w:tcPr>
            <w:tcW w:w="2597"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August</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284</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126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C5*D5 \# "0" \* MERGEFORMAT</w:instrText>
            </w:r>
            <w:r>
              <w:fldChar w:fldCharType="separate"/>
            </w:r>
            <w:r>
              <w:rPr>
                <w:rFonts w:ascii="Arial" w:hAnsi="Arial"/>
                <w:sz w:val="20"/>
                <w:szCs w:val="20"/>
                <w:u w:color="000000"/>
              </w:rPr>
              <w:t>360</w:t>
            </w:r>
            <w:r>
              <w:fldChar w:fldCharType="end"/>
            </w:r>
          </w:p>
        </w:tc>
        <w:tc>
          <w:tcPr>
            <w:tcW w:w="1267"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78.9%</w:t>
            </w:r>
            <w:r>
              <w:fldChar w:fldCharType="end"/>
            </w:r>
          </w:p>
        </w:tc>
      </w:tr>
      <w:tr w:rsidR="008B6B7B" w:rsidTr="00411F23">
        <w:trPr>
          <w:trHeight w:val="306"/>
        </w:trPr>
        <w:tc>
          <w:tcPr>
            <w:tcW w:w="2597"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September</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284</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26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C6*D6 \# "0" \* MERGEFORMAT</w:instrText>
            </w:r>
            <w:r>
              <w:fldChar w:fldCharType="separate"/>
            </w:r>
            <w:r>
              <w:rPr>
                <w:rFonts w:ascii="Arial" w:hAnsi="Arial"/>
                <w:sz w:val="20"/>
                <w:szCs w:val="20"/>
                <w:u w:color="000000"/>
              </w:rPr>
              <w:t>418</w:t>
            </w:r>
            <w:r>
              <w:fldChar w:fldCharType="end"/>
            </w:r>
          </w:p>
        </w:tc>
        <w:tc>
          <w:tcPr>
            <w:tcW w:w="1267"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67.9%</w:t>
            </w:r>
            <w:r>
              <w:fldChar w:fldCharType="end"/>
            </w:r>
          </w:p>
        </w:tc>
      </w:tr>
      <w:tr w:rsidR="008B6B7B" w:rsidTr="00411F23">
        <w:trPr>
          <w:trHeight w:val="319"/>
        </w:trPr>
        <w:tc>
          <w:tcPr>
            <w:tcW w:w="2597"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October</w:t>
            </w:r>
          </w:p>
        </w:tc>
        <w:tc>
          <w:tcPr>
            <w:tcW w:w="126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387</w:t>
            </w:r>
          </w:p>
        </w:tc>
        <w:tc>
          <w:tcPr>
            <w:tcW w:w="126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22</w:t>
            </w:r>
          </w:p>
        </w:tc>
        <w:tc>
          <w:tcPr>
            <w:tcW w:w="1265"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21</w:t>
            </w:r>
          </w:p>
        </w:tc>
        <w:tc>
          <w:tcPr>
            <w:tcW w:w="1268" w:type="dxa"/>
            <w:tcBorders>
              <w:top w:val="single" w:sz="8" w:space="0" w:color="000000"/>
              <w:left w:val="single" w:sz="8"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C7*D7 \# "0" \* MERGEFORMAT</w:instrText>
            </w:r>
            <w:r>
              <w:fldChar w:fldCharType="separate"/>
            </w:r>
            <w:r>
              <w:rPr>
                <w:rFonts w:ascii="Arial" w:hAnsi="Arial"/>
                <w:b/>
                <w:bCs/>
                <w:sz w:val="20"/>
                <w:szCs w:val="20"/>
                <w:u w:color="000000"/>
              </w:rPr>
              <w:t>462</w:t>
            </w:r>
            <w:r>
              <w:fldChar w:fldCharType="end"/>
            </w:r>
          </w:p>
        </w:tc>
        <w:tc>
          <w:tcPr>
            <w:tcW w:w="1267"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83.8%</w:t>
            </w:r>
            <w:r>
              <w:fldChar w:fldCharType="end"/>
            </w:r>
          </w:p>
        </w:tc>
      </w:tr>
      <w:tr w:rsidR="008B6B7B" w:rsidTr="00F03AC5">
        <w:trPr>
          <w:trHeight w:val="319"/>
        </w:trPr>
        <w:tc>
          <w:tcPr>
            <w:tcW w:w="2597"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November</w:t>
            </w:r>
          </w:p>
        </w:tc>
        <w:tc>
          <w:tcPr>
            <w:tcW w:w="126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344</w:t>
            </w:r>
          </w:p>
        </w:tc>
        <w:tc>
          <w:tcPr>
            <w:tcW w:w="126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19</w:t>
            </w:r>
          </w:p>
        </w:tc>
        <w:tc>
          <w:tcPr>
            <w:tcW w:w="126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22</w:t>
            </w:r>
          </w:p>
        </w:tc>
        <w:tc>
          <w:tcPr>
            <w:tcW w:w="1268"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C8*D8 \# "0" \* MERGEFORMAT</w:instrText>
            </w:r>
            <w:r>
              <w:fldChar w:fldCharType="separate"/>
            </w:r>
            <w:r>
              <w:rPr>
                <w:rFonts w:ascii="Arial" w:hAnsi="Arial"/>
                <w:b/>
                <w:bCs/>
                <w:sz w:val="20"/>
                <w:szCs w:val="20"/>
                <w:u w:color="000000"/>
              </w:rPr>
              <w:t>418</w:t>
            </w:r>
            <w:r>
              <w:fldChar w:fldCharType="end"/>
            </w:r>
          </w:p>
        </w:tc>
        <w:tc>
          <w:tcPr>
            <w:tcW w:w="1267"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82.3%</w:t>
            </w:r>
            <w:r>
              <w:fldChar w:fldCharType="end"/>
            </w:r>
          </w:p>
        </w:tc>
      </w:tr>
      <w:tr w:rsidR="008B6B7B" w:rsidTr="00411F23">
        <w:trPr>
          <w:trHeight w:val="306"/>
        </w:trPr>
        <w:tc>
          <w:tcPr>
            <w:tcW w:w="2597"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December</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263</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C9*D9 \# "0" \* MERGEFORMAT</w:instrText>
            </w:r>
            <w:r>
              <w:fldChar w:fldCharType="separate"/>
            </w:r>
            <w:r>
              <w:rPr>
                <w:rFonts w:ascii="Arial" w:hAnsi="Arial"/>
                <w:sz w:val="20"/>
                <w:szCs w:val="20"/>
                <w:u w:color="000000"/>
              </w:rPr>
              <w:t>336</w:t>
            </w:r>
            <w:r>
              <w:fldChar w:fldCharType="end"/>
            </w:r>
          </w:p>
        </w:tc>
        <w:tc>
          <w:tcPr>
            <w:tcW w:w="1267"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78.3%</w:t>
            </w:r>
            <w:r>
              <w:fldChar w:fldCharType="end"/>
            </w:r>
          </w:p>
        </w:tc>
      </w:tr>
      <w:tr w:rsidR="008B6B7B" w:rsidTr="00F03AC5">
        <w:trPr>
          <w:trHeight w:val="306"/>
        </w:trPr>
        <w:tc>
          <w:tcPr>
            <w:tcW w:w="2597"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January</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331</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C10*D10 \# "0" \* MERGEFORMAT</w:instrText>
            </w:r>
            <w:r>
              <w:fldChar w:fldCharType="separate"/>
            </w:r>
            <w:r>
              <w:rPr>
                <w:rFonts w:ascii="Arial" w:hAnsi="Arial"/>
                <w:sz w:val="20"/>
                <w:szCs w:val="20"/>
                <w:u w:color="000000"/>
              </w:rPr>
              <w:t>437</w:t>
            </w:r>
            <w:r>
              <w:fldChar w:fldCharType="end"/>
            </w:r>
          </w:p>
        </w:tc>
        <w:tc>
          <w:tcPr>
            <w:tcW w:w="1267"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75.7%</w:t>
            </w:r>
            <w:r>
              <w:fldChar w:fldCharType="end"/>
            </w:r>
          </w:p>
        </w:tc>
      </w:tr>
      <w:tr w:rsidR="008B6B7B" w:rsidTr="00411F23">
        <w:trPr>
          <w:trHeight w:val="319"/>
        </w:trPr>
        <w:tc>
          <w:tcPr>
            <w:tcW w:w="2597"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February</w:t>
            </w:r>
          </w:p>
        </w:tc>
        <w:tc>
          <w:tcPr>
            <w:tcW w:w="1265"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361</w:t>
            </w:r>
          </w:p>
        </w:tc>
        <w:tc>
          <w:tcPr>
            <w:tcW w:w="1265"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1265"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268"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C11*D11 \# "0" \* MERGEFORMAT</w:instrText>
            </w:r>
            <w:r>
              <w:fldChar w:fldCharType="separate"/>
            </w:r>
            <w:r>
              <w:rPr>
                <w:rFonts w:ascii="Arial" w:hAnsi="Arial"/>
                <w:sz w:val="20"/>
                <w:szCs w:val="20"/>
                <w:u w:color="000000"/>
              </w:rPr>
              <w:t>480</w:t>
            </w:r>
            <w:r>
              <w:fldChar w:fldCharType="end"/>
            </w:r>
          </w:p>
        </w:tc>
        <w:tc>
          <w:tcPr>
            <w:tcW w:w="1267"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75.2%</w:t>
            </w:r>
            <w:r>
              <w:fldChar w:fldCharType="end"/>
            </w:r>
          </w:p>
        </w:tc>
      </w:tr>
      <w:tr w:rsidR="008B6B7B" w:rsidTr="00411F23">
        <w:trPr>
          <w:trHeight w:val="319"/>
        </w:trPr>
        <w:tc>
          <w:tcPr>
            <w:tcW w:w="2597"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 xml:space="preserve">March </w:t>
            </w:r>
          </w:p>
        </w:tc>
        <w:tc>
          <w:tcPr>
            <w:tcW w:w="126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352</w:t>
            </w:r>
          </w:p>
        </w:tc>
        <w:tc>
          <w:tcPr>
            <w:tcW w:w="126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265"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268" w:type="dxa"/>
            <w:tcBorders>
              <w:top w:val="single" w:sz="16"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C12*D12 \# "0" \* MERGEFORMAT</w:instrText>
            </w:r>
            <w:r>
              <w:fldChar w:fldCharType="separate"/>
            </w:r>
            <w:r>
              <w:rPr>
                <w:rFonts w:ascii="Arial" w:hAnsi="Arial"/>
                <w:sz w:val="20"/>
                <w:szCs w:val="20"/>
                <w:u w:color="000000"/>
              </w:rPr>
              <w:t>441</w:t>
            </w:r>
            <w:r>
              <w:fldChar w:fldCharType="end"/>
            </w:r>
          </w:p>
        </w:tc>
        <w:tc>
          <w:tcPr>
            <w:tcW w:w="1267"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79.8%</w:t>
            </w:r>
            <w:r>
              <w:fldChar w:fldCharType="end"/>
            </w:r>
          </w:p>
        </w:tc>
      </w:tr>
      <w:tr w:rsidR="008B6B7B" w:rsidTr="00411F23">
        <w:trPr>
          <w:trHeight w:val="306"/>
        </w:trPr>
        <w:tc>
          <w:tcPr>
            <w:tcW w:w="2597"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April</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392</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21</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23</w:t>
            </w:r>
          </w:p>
        </w:tc>
        <w:tc>
          <w:tcPr>
            <w:tcW w:w="126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C13*D13 \# "0" \* MERGEFORMAT</w:instrText>
            </w:r>
            <w:r>
              <w:fldChar w:fldCharType="separate"/>
            </w:r>
            <w:r>
              <w:rPr>
                <w:rFonts w:ascii="Arial" w:hAnsi="Arial"/>
                <w:b/>
                <w:bCs/>
                <w:sz w:val="20"/>
                <w:szCs w:val="20"/>
                <w:u w:color="000000"/>
              </w:rPr>
              <w:t>483</w:t>
            </w:r>
            <w:r>
              <w:fldChar w:fldCharType="end"/>
            </w:r>
          </w:p>
        </w:tc>
        <w:tc>
          <w:tcPr>
            <w:tcW w:w="1267"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81.2%</w:t>
            </w:r>
            <w:r>
              <w:fldChar w:fldCharType="end"/>
            </w:r>
          </w:p>
        </w:tc>
      </w:tr>
      <w:tr w:rsidR="008B6B7B" w:rsidTr="00411F23">
        <w:trPr>
          <w:trHeight w:val="306"/>
        </w:trPr>
        <w:tc>
          <w:tcPr>
            <w:tcW w:w="2597" w:type="dxa"/>
            <w:tcBorders>
              <w:top w:val="single" w:sz="8"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May</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387</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21</w:t>
            </w:r>
          </w:p>
        </w:tc>
        <w:tc>
          <w:tcPr>
            <w:tcW w:w="1265"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23</w:t>
            </w:r>
          </w:p>
        </w:tc>
        <w:tc>
          <w:tcPr>
            <w:tcW w:w="126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C14*D14 \# "0" \* MERGEFORMAT</w:instrText>
            </w:r>
            <w:r>
              <w:fldChar w:fldCharType="separate"/>
            </w:r>
            <w:r>
              <w:rPr>
                <w:rFonts w:ascii="Arial" w:hAnsi="Arial"/>
                <w:b/>
                <w:bCs/>
                <w:sz w:val="20"/>
                <w:szCs w:val="20"/>
                <w:u w:color="000000"/>
              </w:rPr>
              <w:t>483</w:t>
            </w:r>
            <w:r>
              <w:fldChar w:fldCharType="end"/>
            </w:r>
          </w:p>
        </w:tc>
        <w:tc>
          <w:tcPr>
            <w:tcW w:w="1267" w:type="dxa"/>
            <w:tcBorders>
              <w:top w:val="single" w:sz="8"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80.1%</w:t>
            </w:r>
            <w:r>
              <w:fldChar w:fldCharType="end"/>
            </w:r>
          </w:p>
        </w:tc>
      </w:tr>
    </w:tbl>
    <w:p w:rsidR="008B6B7B" w:rsidRDefault="008B6B7B">
      <w:pPr>
        <w:pStyle w:val="Body"/>
      </w:pPr>
    </w:p>
    <w:p w:rsidR="008B6B7B" w:rsidRDefault="008B6B7B">
      <w:pPr>
        <w:pStyle w:val="Body"/>
      </w:pPr>
    </w:p>
    <w:p w:rsidR="008B6B7B" w:rsidRDefault="003E54BF">
      <w:pPr>
        <w:pStyle w:val="Caption"/>
        <w:rPr>
          <w:sz w:val="22"/>
          <w:szCs w:val="22"/>
          <w:u w:val="single"/>
        </w:rPr>
      </w:pPr>
      <w:r>
        <w:rPr>
          <w:sz w:val="22"/>
          <w:szCs w:val="22"/>
          <w:u w:val="single"/>
        </w:rPr>
        <w:t>~ Use of Therapies</w:t>
      </w:r>
    </w:p>
    <w:p w:rsidR="008B6B7B" w:rsidRDefault="008B6B7B">
      <w:pPr>
        <w:pStyle w:val="Body"/>
      </w:pPr>
    </w:p>
    <w:p w:rsidR="008B6B7B" w:rsidRDefault="003E54BF">
      <w:pPr>
        <w:pStyle w:val="Body"/>
      </w:pPr>
      <w:r>
        <w:rPr>
          <w:rFonts w:eastAsia="Arial Unicode MS" w:cs="Arial Unicode MS"/>
        </w:rPr>
        <w:t xml:space="preserve">The data reported for use of therapies covers 6 months of the 2016-2017 academic year.  Forty-two children engaged with play, art and/or speech therapists.  Of these, 57.1% (n=24) received play therapy, 50% (n=21), art therapy and 45.2% (n=19) speech therapy.  In the next </w:t>
      </w:r>
      <w:r w:rsidR="00471EDA">
        <w:rPr>
          <w:rFonts w:eastAsia="Arial Unicode MS" w:cs="Arial Unicode MS"/>
        </w:rPr>
        <w:t>column</w:t>
      </w:r>
      <w:r>
        <w:rPr>
          <w:rFonts w:eastAsia="Arial Unicode MS" w:cs="Arial Unicode MS"/>
        </w:rPr>
        <w:t xml:space="preserve">, these calculations are compared to percentages of the entire student group. </w:t>
      </w:r>
    </w:p>
    <w:p w:rsidR="008B6B7B" w:rsidRDefault="008B6B7B">
      <w:pPr>
        <w:pStyle w:val="Body"/>
      </w:pPr>
    </w:p>
    <w:tbl>
      <w:tblPr>
        <w:tblW w:w="72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1"/>
        <w:gridCol w:w="1316"/>
        <w:gridCol w:w="2123"/>
        <w:gridCol w:w="2128"/>
      </w:tblGrid>
      <w:tr w:rsidR="008B6B7B">
        <w:trPr>
          <w:trHeight w:val="370"/>
        </w:trPr>
        <w:tc>
          <w:tcPr>
            <w:tcW w:w="7298"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z w:val="20"/>
                <w:szCs w:val="20"/>
                <w:u w:color="000000"/>
              </w:rPr>
              <w:t xml:space="preserve">TABLE </w:t>
            </w:r>
            <w:r w:rsidR="008D7A3D">
              <w:rPr>
                <w:rFonts w:ascii="Arial" w:hAnsi="Arial"/>
                <w:b/>
                <w:bCs/>
                <w:sz w:val="20"/>
                <w:szCs w:val="20"/>
                <w:u w:color="000000"/>
              </w:rPr>
              <w:t>15</w:t>
            </w:r>
            <w:r>
              <w:rPr>
                <w:rFonts w:ascii="Arial" w:hAnsi="Arial"/>
                <w:b/>
                <w:bCs/>
                <w:sz w:val="20"/>
                <w:szCs w:val="20"/>
                <w:u w:color="000000"/>
              </w:rPr>
              <w:t>: NUMBER OF THERAPIES (2016-2017)</w:t>
            </w:r>
          </w:p>
        </w:tc>
      </w:tr>
      <w:tr w:rsidR="008B6B7B">
        <w:trPr>
          <w:trHeight w:val="719"/>
        </w:trPr>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31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212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Body"/>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jc w:val="center"/>
            </w:pPr>
            <w:r>
              <w:rPr>
                <w:b/>
                <w:bCs/>
                <w:sz w:val="20"/>
                <w:szCs w:val="20"/>
                <w:u w:color="000000"/>
              </w:rPr>
              <w:t>% of those receiving therapy</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 of entire group</w:t>
            </w:r>
          </w:p>
        </w:tc>
      </w:tr>
      <w:tr w:rsidR="008B6B7B">
        <w:trPr>
          <w:trHeight w:val="385"/>
        </w:trPr>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Play</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57.1%</w:t>
            </w:r>
            <w:r>
              <w:fldChar w:fldCharType="end"/>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25.8%</w:t>
            </w:r>
            <w:r>
              <w:fldChar w:fldCharType="end"/>
            </w:r>
          </w:p>
        </w:tc>
      </w:tr>
      <w:tr w:rsidR="008B6B7B" w:rsidTr="00F03AC5">
        <w:trPr>
          <w:trHeight w:val="385"/>
        </w:trPr>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Art</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50.0%</w:t>
            </w:r>
            <w:r>
              <w:fldChar w:fldCharType="end"/>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22.6%</w:t>
            </w:r>
            <w:r>
              <w:fldChar w:fldCharType="end"/>
            </w:r>
          </w:p>
        </w:tc>
      </w:tr>
      <w:tr w:rsidR="008B6B7B">
        <w:trPr>
          <w:trHeight w:val="385"/>
        </w:trPr>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Speech</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45.2%</w:t>
            </w:r>
            <w:r>
              <w:fldChar w:fldCharType="end"/>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20.4%</w:t>
            </w:r>
            <w:r>
              <w:fldChar w:fldCharType="end"/>
            </w:r>
          </w:p>
        </w:tc>
      </w:tr>
      <w:tr w:rsidR="008B6B7B" w:rsidTr="00F03AC5">
        <w:trPr>
          <w:trHeight w:val="385"/>
        </w:trPr>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Total Served</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42</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45.2%</w:t>
            </w:r>
            <w:r>
              <w:fldChar w:fldCharType="end"/>
            </w:r>
          </w:p>
        </w:tc>
      </w:tr>
    </w:tbl>
    <w:p w:rsidR="008B6B7B" w:rsidRDefault="008B6B7B">
      <w:pPr>
        <w:pStyle w:val="Body"/>
      </w:pPr>
    </w:p>
    <w:p w:rsidR="008B6B7B" w:rsidRDefault="008B6B7B">
      <w:pPr>
        <w:pStyle w:val="Body"/>
      </w:pPr>
    </w:p>
    <w:p w:rsidR="008B6B7B" w:rsidRDefault="003E54BF">
      <w:pPr>
        <w:pStyle w:val="Body"/>
        <w:rPr>
          <w:rFonts w:eastAsia="Arial Unicode MS" w:cs="Arial Unicode MS"/>
        </w:rPr>
      </w:pPr>
      <w:r>
        <w:rPr>
          <w:rFonts w:eastAsia="Arial Unicode MS" w:cs="Arial Unicode MS"/>
        </w:rPr>
        <w:t>As might be anticipated, several students are treated with more than on</w:t>
      </w:r>
      <w:r w:rsidR="009F477A">
        <w:rPr>
          <w:rFonts w:eastAsia="Arial Unicode MS" w:cs="Arial Unicode MS"/>
        </w:rPr>
        <w:t>e</w:t>
      </w:r>
      <w:r>
        <w:rPr>
          <w:rFonts w:eastAsia="Arial Unicode MS" w:cs="Arial Unicode MS"/>
        </w:rPr>
        <w:t xml:space="preserve"> modality.  Over one-third (35.1%, n=13) received all three treatments, as seen below.  That represents 14% of the entire student group.</w:t>
      </w:r>
    </w:p>
    <w:p w:rsidR="00471EDA" w:rsidRDefault="00471EDA">
      <w:pPr>
        <w:pStyle w:val="Body"/>
      </w:pPr>
    </w:p>
    <w:p w:rsidR="00471EDA" w:rsidRDefault="00471EDA">
      <w:pPr>
        <w:pStyle w:val="Body"/>
      </w:pPr>
    </w:p>
    <w:p w:rsidR="008B6B7B" w:rsidRDefault="008B6B7B">
      <w:pPr>
        <w:pStyle w:val="Body"/>
      </w:pPr>
    </w:p>
    <w:tbl>
      <w:tblPr>
        <w:tblW w:w="75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80"/>
        <w:gridCol w:w="1353"/>
        <w:gridCol w:w="2184"/>
        <w:gridCol w:w="2192"/>
      </w:tblGrid>
      <w:tr w:rsidR="008B6B7B" w:rsidTr="00411F23">
        <w:trPr>
          <w:trHeight w:val="320"/>
        </w:trPr>
        <w:tc>
          <w:tcPr>
            <w:tcW w:w="7509" w:type="dxa"/>
            <w:gridSpan w:val="4"/>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z w:val="20"/>
                <w:szCs w:val="20"/>
                <w:u w:color="000000"/>
              </w:rPr>
              <w:t xml:space="preserve">TABLE </w:t>
            </w:r>
            <w:r w:rsidR="008D7A3D">
              <w:rPr>
                <w:rFonts w:ascii="Arial" w:hAnsi="Arial"/>
                <w:b/>
                <w:bCs/>
                <w:sz w:val="20"/>
                <w:szCs w:val="20"/>
                <w:u w:color="000000"/>
              </w:rPr>
              <w:t>16</w:t>
            </w:r>
            <w:r>
              <w:rPr>
                <w:rFonts w:ascii="Arial" w:hAnsi="Arial"/>
                <w:b/>
                <w:bCs/>
                <w:sz w:val="20"/>
                <w:szCs w:val="20"/>
                <w:u w:color="000000"/>
              </w:rPr>
              <w:t>: NUMBER OF THERAPIES (2016-2017)</w:t>
            </w:r>
          </w:p>
        </w:tc>
      </w:tr>
      <w:tr w:rsidR="008B6B7B" w:rsidTr="00411F23">
        <w:trPr>
          <w:trHeight w:val="623"/>
        </w:trPr>
        <w:tc>
          <w:tcPr>
            <w:tcW w:w="1780"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353"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2184"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Body"/>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jc w:val="center"/>
            </w:pPr>
            <w:r>
              <w:rPr>
                <w:b/>
                <w:bCs/>
                <w:sz w:val="20"/>
                <w:szCs w:val="20"/>
                <w:u w:color="000000"/>
              </w:rPr>
              <w:t>% of those receiving therapy</w:t>
            </w:r>
          </w:p>
        </w:tc>
        <w:tc>
          <w:tcPr>
            <w:tcW w:w="2189"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 of entire group</w:t>
            </w:r>
          </w:p>
        </w:tc>
      </w:tr>
      <w:tr w:rsidR="008B6B7B" w:rsidTr="00411F23">
        <w:trPr>
          <w:trHeight w:val="333"/>
        </w:trPr>
        <w:tc>
          <w:tcPr>
            <w:tcW w:w="1780"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 Therapy</w:t>
            </w:r>
          </w:p>
        </w:tc>
        <w:tc>
          <w:tcPr>
            <w:tcW w:w="1353"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c>
          <w:tcPr>
            <w:tcW w:w="218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28.6%</w:t>
            </w:r>
            <w:r>
              <w:fldChar w:fldCharType="end"/>
            </w:r>
          </w:p>
        </w:tc>
        <w:tc>
          <w:tcPr>
            <w:tcW w:w="218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12.9%</w:t>
            </w:r>
            <w:r>
              <w:fldChar w:fldCharType="end"/>
            </w:r>
          </w:p>
        </w:tc>
      </w:tr>
      <w:tr w:rsidR="008B6B7B" w:rsidTr="00F03AC5">
        <w:trPr>
          <w:trHeight w:val="333"/>
        </w:trPr>
        <w:tc>
          <w:tcPr>
            <w:tcW w:w="1780"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 Therapies</w:t>
            </w:r>
          </w:p>
        </w:tc>
        <w:tc>
          <w:tcPr>
            <w:tcW w:w="1353"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w:t>
            </w:r>
          </w:p>
        </w:tc>
        <w:tc>
          <w:tcPr>
            <w:tcW w:w="218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40.5%</w:t>
            </w:r>
            <w:r>
              <w:fldChar w:fldCharType="end"/>
            </w:r>
          </w:p>
        </w:tc>
        <w:tc>
          <w:tcPr>
            <w:tcW w:w="218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18.3%</w:t>
            </w:r>
            <w:r>
              <w:fldChar w:fldCharType="end"/>
            </w:r>
          </w:p>
        </w:tc>
      </w:tr>
      <w:tr w:rsidR="008B6B7B" w:rsidTr="00411F23">
        <w:trPr>
          <w:trHeight w:val="333"/>
        </w:trPr>
        <w:tc>
          <w:tcPr>
            <w:tcW w:w="1780"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 Therapies</w:t>
            </w:r>
          </w:p>
        </w:tc>
        <w:tc>
          <w:tcPr>
            <w:tcW w:w="1353"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13</w:t>
            </w:r>
          </w:p>
        </w:tc>
        <w:tc>
          <w:tcPr>
            <w:tcW w:w="218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31.0%</w:t>
            </w:r>
            <w:r>
              <w:fldChar w:fldCharType="end"/>
            </w:r>
          </w:p>
        </w:tc>
        <w:tc>
          <w:tcPr>
            <w:tcW w:w="218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14.0%</w:t>
            </w:r>
            <w:r>
              <w:fldChar w:fldCharType="end"/>
            </w:r>
          </w:p>
        </w:tc>
      </w:tr>
      <w:tr w:rsidR="008B6B7B" w:rsidTr="00F03AC5">
        <w:trPr>
          <w:trHeight w:val="333"/>
        </w:trPr>
        <w:tc>
          <w:tcPr>
            <w:tcW w:w="1780"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Total Served</w:t>
            </w:r>
          </w:p>
        </w:tc>
        <w:tc>
          <w:tcPr>
            <w:tcW w:w="1353"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42</w:t>
            </w:r>
          </w:p>
        </w:tc>
        <w:tc>
          <w:tcPr>
            <w:tcW w:w="2184"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218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45.2%</w:t>
            </w:r>
            <w:r>
              <w:fldChar w:fldCharType="end"/>
            </w:r>
          </w:p>
        </w:tc>
      </w:tr>
    </w:tbl>
    <w:p w:rsidR="008B6B7B" w:rsidRDefault="008B6B7B">
      <w:pPr>
        <w:pStyle w:val="Body"/>
      </w:pPr>
    </w:p>
    <w:p w:rsidR="008B6B7B" w:rsidRDefault="003E54BF">
      <w:pPr>
        <w:pStyle w:val="Body"/>
      </w:pPr>
      <w:r>
        <w:rPr>
          <w:rFonts w:eastAsia="Arial Unicode MS" w:cs="Arial Unicode MS"/>
        </w:rPr>
        <w:t>The next table details the number of minutes associated with each therapy mode.  On average, the mean of play therapy for the group was 157.1 minutes, followed by 62.3 minutes for art therapy and 46 for speech therapy.  The table further shows the maximum number of minutes per child as well as the aggregated total number of each therapy afforded to the students</w:t>
      </w:r>
    </w:p>
    <w:p w:rsidR="00411F23" w:rsidRDefault="00411F23">
      <w:pPr>
        <w:pStyle w:val="Body"/>
      </w:pPr>
    </w:p>
    <w:p w:rsidR="00411F23" w:rsidRDefault="00411F23">
      <w:pPr>
        <w:pStyle w:val="Body"/>
      </w:pPr>
    </w:p>
    <w:tbl>
      <w:tblPr>
        <w:tblW w:w="7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40"/>
        <w:gridCol w:w="1446"/>
        <w:gridCol w:w="1756"/>
        <w:gridCol w:w="1458"/>
      </w:tblGrid>
      <w:tr w:rsidR="008B6B7B">
        <w:trPr>
          <w:trHeight w:val="446"/>
        </w:trPr>
        <w:tc>
          <w:tcPr>
            <w:tcW w:w="7900" w:type="dxa"/>
            <w:gridSpan w:val="4"/>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z w:val="20"/>
                <w:szCs w:val="20"/>
                <w:u w:color="000000"/>
              </w:rPr>
              <w:t xml:space="preserve">TABLE </w:t>
            </w:r>
            <w:r w:rsidR="008D7A3D">
              <w:rPr>
                <w:rFonts w:ascii="Arial" w:hAnsi="Arial"/>
                <w:b/>
                <w:bCs/>
                <w:sz w:val="20"/>
                <w:szCs w:val="20"/>
                <w:u w:color="000000"/>
              </w:rPr>
              <w:t>17</w:t>
            </w:r>
            <w:r>
              <w:rPr>
                <w:rFonts w:ascii="Arial" w:hAnsi="Arial"/>
                <w:b/>
                <w:bCs/>
                <w:sz w:val="20"/>
                <w:szCs w:val="20"/>
                <w:u w:color="000000"/>
              </w:rPr>
              <w:t>: PROVISION OF THERAPIES BY NUMBER OF MINUTES</w:t>
            </w:r>
          </w:p>
        </w:tc>
      </w:tr>
      <w:tr w:rsidR="008B6B7B">
        <w:trPr>
          <w:trHeight w:val="496"/>
        </w:trPr>
        <w:tc>
          <w:tcPr>
            <w:tcW w:w="3240"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446"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Play</w:t>
            </w:r>
          </w:p>
        </w:tc>
        <w:tc>
          <w:tcPr>
            <w:tcW w:w="1756"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Art</w:t>
            </w:r>
          </w:p>
        </w:tc>
        <w:tc>
          <w:tcPr>
            <w:tcW w:w="1457"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Speech</w:t>
            </w:r>
          </w:p>
        </w:tc>
      </w:tr>
      <w:tr w:rsidR="008B6B7B">
        <w:trPr>
          <w:trHeight w:val="446"/>
        </w:trPr>
        <w:tc>
          <w:tcPr>
            <w:tcW w:w="3240"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Mean</w:t>
            </w:r>
          </w:p>
        </w:tc>
        <w:tc>
          <w:tcPr>
            <w:tcW w:w="144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157.1</w:t>
            </w:r>
          </w:p>
        </w:tc>
        <w:tc>
          <w:tcPr>
            <w:tcW w:w="175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62.3</w:t>
            </w:r>
          </w:p>
        </w:tc>
        <w:tc>
          <w:tcPr>
            <w:tcW w:w="1457"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46</w:t>
            </w:r>
          </w:p>
        </w:tc>
      </w:tr>
      <w:tr w:rsidR="008B6B7B" w:rsidTr="00F03AC5">
        <w:trPr>
          <w:trHeight w:val="446"/>
        </w:trPr>
        <w:tc>
          <w:tcPr>
            <w:tcW w:w="3240"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Maximum</w:t>
            </w:r>
          </w:p>
        </w:tc>
        <w:tc>
          <w:tcPr>
            <w:tcW w:w="144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586</w:t>
            </w:r>
          </w:p>
        </w:tc>
        <w:tc>
          <w:tcPr>
            <w:tcW w:w="175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310</w:t>
            </w:r>
          </w:p>
        </w:tc>
        <w:tc>
          <w:tcPr>
            <w:tcW w:w="1457"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405</w:t>
            </w:r>
          </w:p>
        </w:tc>
      </w:tr>
      <w:tr w:rsidR="008B6B7B">
        <w:trPr>
          <w:trHeight w:val="446"/>
        </w:trPr>
        <w:tc>
          <w:tcPr>
            <w:tcW w:w="3240"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Sum</w:t>
            </w:r>
          </w:p>
        </w:tc>
        <w:tc>
          <w:tcPr>
            <w:tcW w:w="144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5,813</w:t>
            </w:r>
          </w:p>
        </w:tc>
        <w:tc>
          <w:tcPr>
            <w:tcW w:w="175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2,305</w:t>
            </w:r>
          </w:p>
        </w:tc>
        <w:tc>
          <w:tcPr>
            <w:tcW w:w="1457"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1,705</w:t>
            </w:r>
          </w:p>
        </w:tc>
      </w:tr>
      <w:tr w:rsidR="008B6B7B" w:rsidTr="00F03AC5">
        <w:trPr>
          <w:trHeight w:val="446"/>
        </w:trPr>
        <w:tc>
          <w:tcPr>
            <w:tcW w:w="3240"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Number</w:t>
            </w:r>
          </w:p>
        </w:tc>
        <w:tc>
          <w:tcPr>
            <w:tcW w:w="1446"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25</w:t>
            </w:r>
          </w:p>
        </w:tc>
        <w:tc>
          <w:tcPr>
            <w:tcW w:w="1756"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22</w:t>
            </w:r>
          </w:p>
        </w:tc>
        <w:tc>
          <w:tcPr>
            <w:tcW w:w="1457"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20</w:t>
            </w:r>
          </w:p>
        </w:tc>
      </w:tr>
    </w:tbl>
    <w:p w:rsidR="008B6B7B" w:rsidRDefault="008B6B7B">
      <w:pPr>
        <w:pStyle w:val="Body"/>
      </w:pPr>
    </w:p>
    <w:p w:rsidR="008B6B7B" w:rsidRDefault="003E54BF">
      <w:pPr>
        <w:pStyle w:val="Body"/>
        <w:rPr>
          <w:rFonts w:eastAsia="Arial Unicode MS" w:cs="Arial Unicode MS"/>
        </w:rPr>
      </w:pPr>
      <w:r>
        <w:rPr>
          <w:rFonts w:eastAsia="Arial Unicode MS" w:cs="Arial Unicode MS"/>
        </w:rPr>
        <w:t xml:space="preserve">No statistically significant differences by gender were noted in administration of therapy services.  Boys participated in slightly more minutes of play therapy, girls received more minutes of art therapy.  More differences were noted in the maximum number of therapy minutes, though again these differences were not statistically significant. </w:t>
      </w:r>
    </w:p>
    <w:p w:rsidR="000E3809" w:rsidRDefault="000E3809">
      <w:pPr>
        <w:pStyle w:val="Body"/>
      </w:pPr>
    </w:p>
    <w:tbl>
      <w:tblPr>
        <w:tblW w:w="787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0DDEF"/>
        <w:tblLayout w:type="fixed"/>
        <w:tblLook w:val="04A0" w:firstRow="1" w:lastRow="0" w:firstColumn="1" w:lastColumn="0" w:noHBand="0" w:noVBand="1"/>
      </w:tblPr>
      <w:tblGrid>
        <w:gridCol w:w="2646"/>
        <w:gridCol w:w="1181"/>
        <w:gridCol w:w="1181"/>
        <w:gridCol w:w="1434"/>
        <w:gridCol w:w="1435"/>
      </w:tblGrid>
      <w:tr w:rsidR="008B6B7B" w:rsidTr="00F03AC5">
        <w:trPr>
          <w:trHeight w:val="372"/>
        </w:trPr>
        <w:tc>
          <w:tcPr>
            <w:tcW w:w="7877" w:type="dxa"/>
            <w:gridSpan w:val="5"/>
            <w:shd w:val="clear" w:color="auto" w:fill="D9D9D9"/>
            <w:tcMar>
              <w:top w:w="0" w:type="dxa"/>
              <w:left w:w="0" w:type="dxa"/>
              <w:bottom w:w="0" w:type="dxa"/>
              <w:right w:w="0" w:type="dxa"/>
            </w:tcMar>
            <w:vAlign w:val="center"/>
          </w:tcPr>
          <w:p w:rsidR="008B6B7B" w:rsidRDefault="003E54BF">
            <w:pPr>
              <w:pStyle w:val="FreeForm"/>
            </w:pPr>
            <w:r>
              <w:rPr>
                <w:rFonts w:ascii="Arial" w:hAnsi="Arial"/>
                <w:b/>
                <w:bCs/>
                <w:sz w:val="20"/>
                <w:szCs w:val="20"/>
                <w:u w:color="000000"/>
              </w:rPr>
              <w:t xml:space="preserve">TABLE </w:t>
            </w:r>
            <w:r w:rsidR="009643C8">
              <w:rPr>
                <w:rFonts w:ascii="Arial" w:hAnsi="Arial"/>
                <w:b/>
                <w:bCs/>
                <w:sz w:val="20"/>
                <w:szCs w:val="20"/>
                <w:u w:color="000000"/>
              </w:rPr>
              <w:t>18</w:t>
            </w:r>
            <w:r>
              <w:rPr>
                <w:rFonts w:ascii="Arial" w:hAnsi="Arial"/>
                <w:b/>
                <w:bCs/>
                <w:sz w:val="20"/>
                <w:szCs w:val="20"/>
                <w:u w:color="000000"/>
              </w:rPr>
              <w:t>: MEAN PROVISION OF THERAPIES IN MINUTES BY GENDER</w:t>
            </w:r>
          </w:p>
        </w:tc>
      </w:tr>
      <w:tr w:rsidR="00F03AC5" w:rsidTr="00F03AC5">
        <w:trPr>
          <w:trHeight w:val="386"/>
        </w:trPr>
        <w:tc>
          <w:tcPr>
            <w:tcW w:w="2646" w:type="dxa"/>
            <w:vMerge w:val="restart"/>
            <w:shd w:val="clear" w:color="auto" w:fill="D9D9D9"/>
            <w:tcMar>
              <w:top w:w="0" w:type="dxa"/>
              <w:left w:w="0" w:type="dxa"/>
              <w:bottom w:w="0" w:type="dxa"/>
              <w:right w:w="0" w:type="dxa"/>
            </w:tcMar>
            <w:vAlign w:val="center"/>
          </w:tcPr>
          <w:p w:rsidR="008B6B7B" w:rsidRDefault="008B6B7B"/>
        </w:tc>
        <w:tc>
          <w:tcPr>
            <w:tcW w:w="2362" w:type="dxa"/>
            <w:gridSpan w:val="2"/>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Male</w:t>
            </w:r>
          </w:p>
        </w:tc>
        <w:tc>
          <w:tcPr>
            <w:tcW w:w="2868" w:type="dxa"/>
            <w:gridSpan w:val="2"/>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Female</w:t>
            </w:r>
          </w:p>
        </w:tc>
      </w:tr>
      <w:tr w:rsidR="00F03AC5" w:rsidTr="00F03AC5">
        <w:trPr>
          <w:trHeight w:val="389"/>
        </w:trPr>
        <w:tc>
          <w:tcPr>
            <w:tcW w:w="2646" w:type="dxa"/>
            <w:vMerge/>
            <w:shd w:val="clear" w:color="auto" w:fill="D9D9D9"/>
          </w:tcPr>
          <w:p w:rsidR="008B6B7B" w:rsidRDefault="008B6B7B"/>
        </w:tc>
        <w:tc>
          <w:tcPr>
            <w:tcW w:w="1181" w:type="dxa"/>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Mean</w:t>
            </w:r>
          </w:p>
        </w:tc>
        <w:tc>
          <w:tcPr>
            <w:tcW w:w="1181" w:type="dxa"/>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Max</w:t>
            </w:r>
          </w:p>
        </w:tc>
        <w:tc>
          <w:tcPr>
            <w:tcW w:w="1434" w:type="dxa"/>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Mean</w:t>
            </w:r>
          </w:p>
        </w:tc>
        <w:tc>
          <w:tcPr>
            <w:tcW w:w="1434" w:type="dxa"/>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Max</w:t>
            </w:r>
          </w:p>
        </w:tc>
      </w:tr>
      <w:tr w:rsidR="00F03AC5" w:rsidTr="00F03AC5">
        <w:trPr>
          <w:trHeight w:val="375"/>
        </w:trPr>
        <w:tc>
          <w:tcPr>
            <w:tcW w:w="2646" w:type="dxa"/>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Play</w:t>
            </w:r>
          </w:p>
        </w:tc>
        <w:tc>
          <w:tcPr>
            <w:tcW w:w="1181"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186.1</w:t>
            </w:r>
          </w:p>
        </w:tc>
        <w:tc>
          <w:tcPr>
            <w:tcW w:w="1181"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586</w:t>
            </w:r>
          </w:p>
        </w:tc>
        <w:tc>
          <w:tcPr>
            <w:tcW w:w="1434"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174.4</w:t>
            </w:r>
          </w:p>
        </w:tc>
        <w:tc>
          <w:tcPr>
            <w:tcW w:w="1434"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560</w:t>
            </w:r>
          </w:p>
        </w:tc>
      </w:tr>
      <w:tr w:rsidR="00F03AC5" w:rsidTr="00F03AC5">
        <w:trPr>
          <w:trHeight w:val="372"/>
        </w:trPr>
        <w:tc>
          <w:tcPr>
            <w:tcW w:w="2646" w:type="dxa"/>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Art</w:t>
            </w:r>
          </w:p>
        </w:tc>
        <w:tc>
          <w:tcPr>
            <w:tcW w:w="1181"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67.5</w:t>
            </w:r>
          </w:p>
        </w:tc>
        <w:tc>
          <w:tcPr>
            <w:tcW w:w="1181"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310</w:t>
            </w:r>
          </w:p>
        </w:tc>
        <w:tc>
          <w:tcPr>
            <w:tcW w:w="1434"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82.1</w:t>
            </w:r>
          </w:p>
        </w:tc>
        <w:tc>
          <w:tcPr>
            <w:tcW w:w="1434"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300</w:t>
            </w:r>
          </w:p>
        </w:tc>
      </w:tr>
      <w:tr w:rsidR="00F03AC5" w:rsidTr="00F03AC5">
        <w:trPr>
          <w:trHeight w:val="375"/>
        </w:trPr>
        <w:tc>
          <w:tcPr>
            <w:tcW w:w="2646" w:type="dxa"/>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Speech</w:t>
            </w:r>
          </w:p>
        </w:tc>
        <w:tc>
          <w:tcPr>
            <w:tcW w:w="1181"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54.5</w:t>
            </w:r>
          </w:p>
        </w:tc>
        <w:tc>
          <w:tcPr>
            <w:tcW w:w="1181"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377</w:t>
            </w:r>
          </w:p>
        </w:tc>
        <w:tc>
          <w:tcPr>
            <w:tcW w:w="1434"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56.4</w:t>
            </w:r>
          </w:p>
        </w:tc>
        <w:tc>
          <w:tcPr>
            <w:tcW w:w="1434" w:type="dxa"/>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405</w:t>
            </w:r>
          </w:p>
        </w:tc>
      </w:tr>
      <w:tr w:rsidR="00F03AC5" w:rsidTr="00F03AC5">
        <w:trPr>
          <w:trHeight w:val="374"/>
        </w:trPr>
        <w:tc>
          <w:tcPr>
            <w:tcW w:w="2646" w:type="dxa"/>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Number</w:t>
            </w:r>
          </w:p>
        </w:tc>
        <w:tc>
          <w:tcPr>
            <w:tcW w:w="2362" w:type="dxa"/>
            <w:gridSpan w:val="2"/>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16</w:t>
            </w:r>
          </w:p>
        </w:tc>
        <w:tc>
          <w:tcPr>
            <w:tcW w:w="2868" w:type="dxa"/>
            <w:gridSpan w:val="2"/>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14</w:t>
            </w:r>
          </w:p>
        </w:tc>
      </w:tr>
    </w:tbl>
    <w:p w:rsidR="008B6B7B" w:rsidRDefault="008B6B7B">
      <w:pPr>
        <w:pStyle w:val="Body"/>
      </w:pPr>
    </w:p>
    <w:p w:rsidR="008B6B7B" w:rsidRDefault="003E54BF">
      <w:pPr>
        <w:pStyle w:val="Body"/>
      </w:pPr>
      <w:r>
        <w:rPr>
          <w:rFonts w:eastAsia="Arial Unicode MS" w:cs="Arial Unicode MS"/>
        </w:rPr>
        <w:t>Mean number of play therapy minutes were allocated to Pre-K students followed by the 2 Kindergarten students.  Art therapy utilization was highest for Pre-K students, then Preschoolers.</w:t>
      </w:r>
    </w:p>
    <w:p w:rsidR="008B6B7B" w:rsidRDefault="008B6B7B">
      <w:pPr>
        <w:pStyle w:val="Body"/>
      </w:pPr>
    </w:p>
    <w:tbl>
      <w:tblPr>
        <w:tblW w:w="84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70"/>
        <w:gridCol w:w="790"/>
        <w:gridCol w:w="790"/>
        <w:gridCol w:w="959"/>
        <w:gridCol w:w="960"/>
        <w:gridCol w:w="796"/>
        <w:gridCol w:w="797"/>
        <w:gridCol w:w="796"/>
        <w:gridCol w:w="799"/>
      </w:tblGrid>
      <w:tr w:rsidR="008B6B7B">
        <w:trPr>
          <w:trHeight w:val="426"/>
        </w:trPr>
        <w:tc>
          <w:tcPr>
            <w:tcW w:w="8457" w:type="dxa"/>
            <w:gridSpan w:val="9"/>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z w:val="20"/>
                <w:szCs w:val="20"/>
                <w:u w:color="000000"/>
              </w:rPr>
              <w:t xml:space="preserve">TABLE </w:t>
            </w:r>
            <w:r w:rsidR="009643C8">
              <w:rPr>
                <w:rFonts w:ascii="Arial" w:hAnsi="Arial"/>
                <w:b/>
                <w:bCs/>
                <w:sz w:val="20"/>
                <w:szCs w:val="20"/>
                <w:u w:color="000000"/>
              </w:rPr>
              <w:t>19</w:t>
            </w:r>
            <w:r>
              <w:rPr>
                <w:rFonts w:ascii="Arial" w:hAnsi="Arial"/>
                <w:b/>
                <w:bCs/>
                <w:sz w:val="20"/>
                <w:szCs w:val="20"/>
                <w:u w:color="000000"/>
              </w:rPr>
              <w:t>: MEAN PROVISION OF THERAPIES IN MINUTES BY CLASS</w:t>
            </w:r>
          </w:p>
        </w:tc>
      </w:tr>
      <w:tr w:rsidR="008B6B7B">
        <w:trPr>
          <w:trHeight w:val="442"/>
        </w:trPr>
        <w:tc>
          <w:tcPr>
            <w:tcW w:w="1770" w:type="dxa"/>
            <w:vMerge w:val="restart"/>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580"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2-3</w:t>
            </w:r>
          </w:p>
        </w:tc>
        <w:tc>
          <w:tcPr>
            <w:tcW w:w="1919"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Preschool</w:t>
            </w:r>
          </w:p>
        </w:tc>
        <w:tc>
          <w:tcPr>
            <w:tcW w:w="1593"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Pre-K</w:t>
            </w:r>
          </w:p>
        </w:tc>
        <w:tc>
          <w:tcPr>
            <w:tcW w:w="1593"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Kinder</w:t>
            </w:r>
          </w:p>
        </w:tc>
      </w:tr>
      <w:tr w:rsidR="008B6B7B">
        <w:trPr>
          <w:trHeight w:val="442"/>
        </w:trPr>
        <w:tc>
          <w:tcPr>
            <w:tcW w:w="1770" w:type="dxa"/>
            <w:vMerge/>
            <w:tcBorders>
              <w:top w:val="single" w:sz="8" w:space="0" w:color="000000"/>
              <w:left w:val="single" w:sz="16" w:space="0" w:color="000000"/>
              <w:bottom w:val="single" w:sz="8" w:space="0" w:color="000000"/>
              <w:right w:val="single" w:sz="16" w:space="0" w:color="000000"/>
            </w:tcBorders>
            <w:shd w:val="clear" w:color="auto" w:fill="D9D9D9"/>
          </w:tcPr>
          <w:p w:rsidR="008B6B7B" w:rsidRDefault="008B6B7B"/>
        </w:tc>
        <w:tc>
          <w:tcPr>
            <w:tcW w:w="790"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Mean</w:t>
            </w:r>
          </w:p>
        </w:tc>
        <w:tc>
          <w:tcPr>
            <w:tcW w:w="790"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Max</w:t>
            </w:r>
          </w:p>
        </w:tc>
        <w:tc>
          <w:tcPr>
            <w:tcW w:w="959"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Mean</w:t>
            </w:r>
          </w:p>
        </w:tc>
        <w:tc>
          <w:tcPr>
            <w:tcW w:w="959"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Max</w:t>
            </w:r>
          </w:p>
        </w:tc>
        <w:tc>
          <w:tcPr>
            <w:tcW w:w="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Mean</w:t>
            </w:r>
          </w:p>
        </w:tc>
        <w:tc>
          <w:tcPr>
            <w:tcW w:w="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Max</w:t>
            </w:r>
          </w:p>
        </w:tc>
        <w:tc>
          <w:tcPr>
            <w:tcW w:w="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Mean</w:t>
            </w:r>
          </w:p>
        </w:tc>
        <w:tc>
          <w:tcPr>
            <w:tcW w:w="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Max</w:t>
            </w:r>
          </w:p>
        </w:tc>
      </w:tr>
      <w:tr w:rsidR="008B6B7B" w:rsidTr="00F03AC5">
        <w:trPr>
          <w:trHeight w:val="426"/>
        </w:trPr>
        <w:tc>
          <w:tcPr>
            <w:tcW w:w="1770"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Play</w:t>
            </w:r>
          </w:p>
        </w:tc>
        <w:tc>
          <w:tcPr>
            <w:tcW w:w="790"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0</w:t>
            </w:r>
          </w:p>
        </w:tc>
        <w:tc>
          <w:tcPr>
            <w:tcW w:w="790"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0</w:t>
            </w:r>
          </w:p>
        </w:tc>
        <w:tc>
          <w:tcPr>
            <w:tcW w:w="959"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128.9</w:t>
            </w:r>
          </w:p>
        </w:tc>
        <w:tc>
          <w:tcPr>
            <w:tcW w:w="959"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423</w:t>
            </w:r>
          </w:p>
        </w:tc>
        <w:tc>
          <w:tcPr>
            <w:tcW w:w="796"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345.9</w:t>
            </w:r>
          </w:p>
        </w:tc>
        <w:tc>
          <w:tcPr>
            <w:tcW w:w="796"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586</w:t>
            </w:r>
          </w:p>
        </w:tc>
        <w:tc>
          <w:tcPr>
            <w:tcW w:w="796"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222.5</w:t>
            </w:r>
          </w:p>
        </w:tc>
        <w:tc>
          <w:tcPr>
            <w:tcW w:w="796"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280</w:t>
            </w:r>
          </w:p>
        </w:tc>
      </w:tr>
      <w:tr w:rsidR="008B6B7B">
        <w:trPr>
          <w:trHeight w:val="426"/>
        </w:trPr>
        <w:tc>
          <w:tcPr>
            <w:tcW w:w="1770"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Art</w:t>
            </w:r>
          </w:p>
        </w:tc>
        <w:tc>
          <w:tcPr>
            <w:tcW w:w="790"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6.7</w:t>
            </w:r>
          </w:p>
        </w:tc>
        <w:tc>
          <w:tcPr>
            <w:tcW w:w="790"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20</w:t>
            </w:r>
          </w:p>
        </w:tc>
        <w:tc>
          <w:tcPr>
            <w:tcW w:w="95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55.3</w:t>
            </w:r>
          </w:p>
        </w:tc>
        <w:tc>
          <w:tcPr>
            <w:tcW w:w="95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250</w:t>
            </w:r>
          </w:p>
        </w:tc>
        <w:tc>
          <w:tcPr>
            <w:tcW w:w="79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153.8</w:t>
            </w:r>
          </w:p>
        </w:tc>
        <w:tc>
          <w:tcPr>
            <w:tcW w:w="79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310</w:t>
            </w:r>
          </w:p>
        </w:tc>
        <w:tc>
          <w:tcPr>
            <w:tcW w:w="79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0</w:t>
            </w:r>
          </w:p>
        </w:tc>
        <w:tc>
          <w:tcPr>
            <w:tcW w:w="79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0</w:t>
            </w:r>
          </w:p>
        </w:tc>
      </w:tr>
      <w:tr w:rsidR="008B6B7B" w:rsidTr="00F03AC5">
        <w:trPr>
          <w:trHeight w:val="426"/>
        </w:trPr>
        <w:tc>
          <w:tcPr>
            <w:tcW w:w="1770"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Speech</w:t>
            </w:r>
          </w:p>
        </w:tc>
        <w:tc>
          <w:tcPr>
            <w:tcW w:w="790"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10</w:t>
            </w:r>
          </w:p>
        </w:tc>
        <w:tc>
          <w:tcPr>
            <w:tcW w:w="790"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20</w:t>
            </w:r>
          </w:p>
        </w:tc>
        <w:tc>
          <w:tcPr>
            <w:tcW w:w="959"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71</w:t>
            </w:r>
          </w:p>
        </w:tc>
        <w:tc>
          <w:tcPr>
            <w:tcW w:w="959"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405</w:t>
            </w:r>
          </w:p>
        </w:tc>
        <w:tc>
          <w:tcPr>
            <w:tcW w:w="796"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53.1</w:t>
            </w:r>
          </w:p>
        </w:tc>
        <w:tc>
          <w:tcPr>
            <w:tcW w:w="796"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285</w:t>
            </w:r>
          </w:p>
        </w:tc>
        <w:tc>
          <w:tcPr>
            <w:tcW w:w="796"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74.3</w:t>
            </w:r>
          </w:p>
        </w:tc>
        <w:tc>
          <w:tcPr>
            <w:tcW w:w="796"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310</w:t>
            </w:r>
          </w:p>
        </w:tc>
      </w:tr>
      <w:tr w:rsidR="008B6B7B">
        <w:trPr>
          <w:trHeight w:val="480"/>
        </w:trPr>
        <w:tc>
          <w:tcPr>
            <w:tcW w:w="1770"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Number</w:t>
            </w:r>
          </w:p>
        </w:tc>
        <w:tc>
          <w:tcPr>
            <w:tcW w:w="1580"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3</w:t>
            </w:r>
          </w:p>
        </w:tc>
        <w:tc>
          <w:tcPr>
            <w:tcW w:w="1919"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17</w:t>
            </w:r>
          </w:p>
        </w:tc>
        <w:tc>
          <w:tcPr>
            <w:tcW w:w="1593"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8</w:t>
            </w:r>
          </w:p>
        </w:tc>
        <w:tc>
          <w:tcPr>
            <w:tcW w:w="1593"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2"/>
                <w:szCs w:val="22"/>
                <w:u w:color="000000"/>
              </w:rPr>
              <w:t>2</w:t>
            </w:r>
          </w:p>
        </w:tc>
      </w:tr>
    </w:tbl>
    <w:p w:rsidR="00F03AC5" w:rsidRDefault="00F03AC5" w:rsidP="00411F23">
      <w:pPr>
        <w:pStyle w:val="Caption"/>
        <w:rPr>
          <w:b/>
          <w:bCs/>
          <w:u w:val="single"/>
        </w:rPr>
      </w:pPr>
    </w:p>
    <w:p w:rsidR="00411F23" w:rsidRDefault="00411F23" w:rsidP="00411F23">
      <w:pPr>
        <w:pStyle w:val="Caption"/>
        <w:rPr>
          <w:i w:val="0"/>
          <w:iCs w:val="0"/>
        </w:rPr>
      </w:pPr>
      <w:r w:rsidRPr="00411F23">
        <w:rPr>
          <w:b/>
          <w:bCs/>
          <w:u w:val="single"/>
        </w:rPr>
        <w:t xml:space="preserve"> </w:t>
      </w:r>
      <w:r>
        <w:rPr>
          <w:b/>
          <w:bCs/>
          <w:u w:val="single"/>
        </w:rPr>
        <w:t>Outcome Evaluation</w:t>
      </w:r>
    </w:p>
    <w:p w:rsidR="008B6B7B" w:rsidRDefault="008B6B7B">
      <w:pPr>
        <w:pStyle w:val="Body"/>
      </w:pPr>
    </w:p>
    <w:p w:rsidR="008B6B7B" w:rsidRDefault="003E54BF">
      <w:pPr>
        <w:pStyle w:val="Body"/>
      </w:pPr>
      <w:r>
        <w:rPr>
          <w:rFonts w:eastAsia="Arial Unicode MS" w:cs="Arial Unicode MS"/>
        </w:rPr>
        <w:t xml:space="preserve">The outcome evaluation reports findings that attempt to assess the </w:t>
      </w:r>
      <w:r w:rsidR="007A2E26">
        <w:rPr>
          <w:rFonts w:eastAsia="Arial Unicode MS" w:cs="Arial Unicode MS"/>
        </w:rPr>
        <w:t>e</w:t>
      </w:r>
      <w:r>
        <w:rPr>
          <w:rFonts w:eastAsia="Arial Unicode MS" w:cs="Arial Unicode MS"/>
        </w:rPr>
        <w:t xml:space="preserve">ffect of the children’s </w:t>
      </w:r>
    </w:p>
    <w:p w:rsidR="008B6B7B" w:rsidRDefault="003E54BF">
      <w:pPr>
        <w:pStyle w:val="Body"/>
      </w:pPr>
      <w:r>
        <w:rPr>
          <w:rFonts w:eastAsia="Arial Unicode MS" w:cs="Arial Unicode MS"/>
        </w:rPr>
        <w:t xml:space="preserve">academic achievement, stabilization of socialization and mental health challenges.  The units of measure are the scores on the Creative Curriculum standardized assessment that is usually administered to each student during each trimester in which they are enrolled.  Baseline and final scores as well </w:t>
      </w:r>
      <w:r w:rsidR="00F323F0">
        <w:rPr>
          <w:rFonts w:eastAsia="Arial Unicode MS" w:cs="Arial Unicode MS"/>
        </w:rPr>
        <w:t>as the</w:t>
      </w:r>
      <w:r>
        <w:rPr>
          <w:rFonts w:eastAsia="Arial Unicode MS" w:cs="Arial Unicode MS"/>
        </w:rPr>
        <w:t xml:space="preserve"> highest scores were compared in the several contexts such as: demographics, attendance, duration, participation in therapy.  In the first set of analyses, aggregated scores by topic are used. To account for variation in student competencies at baseline, in addition to aggregated scores, differences from baseline </w:t>
      </w:r>
      <w:r w:rsidR="00F323F0">
        <w:rPr>
          <w:rFonts w:eastAsia="Arial Unicode MS" w:cs="Arial Unicode MS"/>
        </w:rPr>
        <w:t>were also calculated and used in the analyses.</w:t>
      </w:r>
    </w:p>
    <w:p w:rsidR="008B6B7B" w:rsidRDefault="008B6B7B">
      <w:pPr>
        <w:pStyle w:val="Body"/>
      </w:pPr>
    </w:p>
    <w:p w:rsidR="008B6B7B" w:rsidRDefault="003E54BF">
      <w:pPr>
        <w:pStyle w:val="Caption"/>
        <w:rPr>
          <w:sz w:val="22"/>
          <w:szCs w:val="22"/>
          <w:u w:val="single"/>
        </w:rPr>
      </w:pPr>
      <w:r>
        <w:rPr>
          <w:sz w:val="22"/>
          <w:szCs w:val="22"/>
          <w:u w:val="single"/>
        </w:rPr>
        <w:t>~ Composite Scores</w:t>
      </w:r>
    </w:p>
    <w:p w:rsidR="008B6B7B" w:rsidRDefault="008B6B7B">
      <w:pPr>
        <w:pStyle w:val="Body"/>
      </w:pPr>
    </w:p>
    <w:p w:rsidR="008B6B7B" w:rsidRDefault="003E54BF">
      <w:pPr>
        <w:pStyle w:val="Body"/>
      </w:pPr>
      <w:r>
        <w:rPr>
          <w:rFonts w:eastAsia="Arial Unicode MS" w:cs="Arial Unicode MS"/>
        </w:rPr>
        <w:t xml:space="preserve">The following set of charts offers a visual representation of the overall progress that students make over the course of the academic year.  The data points show the aggregated scores that </w:t>
      </w:r>
      <w:r w:rsidR="00411F23">
        <w:rPr>
          <w:rFonts w:eastAsia="Arial Unicode MS" w:cs="Arial Unicode MS"/>
        </w:rPr>
        <w:t>c</w:t>
      </w:r>
      <w:r>
        <w:rPr>
          <w:rFonts w:eastAsia="Arial Unicode MS" w:cs="Arial Unicode MS"/>
        </w:rPr>
        <w:t>hildren achieved on the Creative Curriculum assessment, (Fall =blue line, Winter = green line, Spring= gold line)</w:t>
      </w:r>
      <w:r>
        <w:rPr>
          <w:noProof/>
        </w:rPr>
        <mc:AlternateContent>
          <mc:Choice Requires="wpg">
            <w:drawing>
              <wp:anchor distT="114300" distB="114300" distL="114300" distR="114300" simplePos="0" relativeHeight="251666432" behindDoc="0" locked="0" layoutInCell="1" allowOverlap="1" wp14:anchorId="7AE5E68B" wp14:editId="60CA4985">
                <wp:simplePos x="0" y="0"/>
                <wp:positionH relativeFrom="margin">
                  <wp:posOffset>162487</wp:posOffset>
                </wp:positionH>
                <wp:positionV relativeFrom="line">
                  <wp:posOffset>456228</wp:posOffset>
                </wp:positionV>
                <wp:extent cx="6030241" cy="4744344"/>
                <wp:effectExtent l="0" t="0" r="0" b="0"/>
                <wp:wrapTopAndBottom distT="114300" distB="114300"/>
                <wp:docPr id="1073741858" name="officeArt object"/>
                <wp:cNvGraphicFramePr/>
                <a:graphic xmlns:a="http://schemas.openxmlformats.org/drawingml/2006/main">
                  <a:graphicData uri="http://schemas.microsoft.com/office/word/2010/wordprocessingGroup">
                    <wpg:wgp>
                      <wpg:cNvGrpSpPr/>
                      <wpg:grpSpPr>
                        <a:xfrm>
                          <a:off x="0" y="0"/>
                          <a:ext cx="6030241" cy="4744344"/>
                          <a:chOff x="-246360" y="-317500"/>
                          <a:chExt cx="6030240" cy="4744343"/>
                        </a:xfrm>
                      </wpg:grpSpPr>
                      <wpg:graphicFrame>
                        <wpg:cNvPr id="1073741840" name="Chart 1073741840"/>
                        <wpg:cNvFrPr/>
                        <wpg:xfrm>
                          <a:off x="-246361" y="-317500"/>
                          <a:ext cx="2812645" cy="1490518"/>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1073741843" name="Chart 1073741843"/>
                        <wpg:cNvFrPr/>
                        <wpg:xfrm>
                          <a:off x="2913269" y="-317500"/>
                          <a:ext cx="2829954" cy="1497804"/>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1073741846" name="Chart 1073741846"/>
                        <wpg:cNvFrPr/>
                        <wpg:xfrm>
                          <a:off x="-214477" y="1285807"/>
                          <a:ext cx="2830192" cy="1502689"/>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1073741849" name="Chart 1073741849"/>
                        <wpg:cNvFrPr/>
                        <wpg:xfrm>
                          <a:off x="2953927" y="1307692"/>
                          <a:ext cx="2829954" cy="1480804"/>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1073741852" name="Chart 1073741852"/>
                        <wpg:cNvFrPr/>
                        <wpg:xfrm>
                          <a:off x="-214477" y="2907622"/>
                          <a:ext cx="2829120" cy="1519222"/>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1073741855" name="Chart 1073741855"/>
                        <wpg:cNvFrPr/>
                        <wpg:xfrm>
                          <a:off x="2959009" y="2907622"/>
                          <a:ext cx="2824872" cy="1489669"/>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anchor>
            </w:drawing>
          </mc:Choice>
          <mc:Fallback>
            <w:pict>
              <v:group w14:anchorId="64DEDAAC" id="officeArt object" o:spid="_x0000_s1026" style="position:absolute;margin-left:12.8pt;margin-top:35.9pt;width:474.8pt;height:373.55pt;z-index:251666432;mso-wrap-distance-top:9pt;mso-wrap-distance-bottom:9pt;mso-position-horizontal-relative:margin;mso-position-vertical-relative:line" coordorigin="-2463,-3175" coordsize="60302,47443" o:gfxdata="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">
                <v:shape id="Chart 1073741840" o:spid="_x0000_s1027" type="#_x0000_t75" style="position:absolute;left:-2219;top:-2809;width:27431;height:142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">
                  <v:imagedata r:id="rId24" o:title=""/>
                  <o:lock v:ext="edit" aspectratio="f"/>
                </v:shape>
                <v:shape id="Chart 1073741843" o:spid="_x0000_s1028" type="#_x0000_t75" style="position:absolute;left:29357;top:-2809;width:27615;height:14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">
                  <v:imagedata r:id="rId25" o:title=""/>
                  <o:lock v:ext="edit" aspectratio="f"/>
                </v:shape>
                <v:shape id="Chart 1073741846" o:spid="_x0000_s1029" type="#_x0000_t75" style="position:absolute;left:-1914;top:13223;width:27552;height:14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">
                  <v:imagedata r:id="rId26" o:title=""/>
                  <o:lock v:ext="edit" aspectratio="f"/>
                </v:shape>
                <v:shape id="Chart 1073741849" o:spid="_x0000_s1030" type="#_x0000_t75" style="position:absolute;left:29784;top:13467;width:27615;height:14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">
                  <v:imagedata r:id="rId27" o:title=""/>
                  <o:lock v:ext="edit" aspectratio="f"/>
                </v:shape>
                <v:shape id="Chart 1073741852" o:spid="_x0000_s1031" type="#_x0000_t75" style="position:absolute;left:-1914;top:29438;width:27552;height:14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">
                  <v:imagedata r:id="rId28" o:title=""/>
                  <o:lock v:ext="edit" aspectratio="f"/>
                </v:shape>
                <v:shape id="Chart 1073741855" o:spid="_x0000_s1032" type="#_x0000_t75" style="position:absolute;left:29845;top:29438;width:27554;height:14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">
                  <v:imagedata r:id="rId29" o:title=""/>
                  <o:lock v:ext="edit" aspectratio="f"/>
                </v:shape>
                <w10:wrap type="topAndBottom" anchorx="margin" anchory="line"/>
              </v:group>
              <o:OLEObject Type="Embed" ProgID="Excel.Chart.8" ShapeID="Chart 1073741840" DrawAspect="Content" ObjectID="_1615963969" r:id="rId30">
                <o:FieldCodes>\s</o:FieldCodes>
              </o:OLEObject>
              <o:OLEObject Type="Embed" ProgID="Excel.Chart.8" ShapeID="Chart 1073741843" DrawAspect="Content" ObjectID="_1615963970" r:id="rId31">
                <o:FieldCodes>\s</o:FieldCodes>
              </o:OLEObject>
              <o:OLEObject Type="Embed" ProgID="Excel.Chart.8" ShapeID="Chart 1073741846" DrawAspect="Content" ObjectID="_1615963971" r:id="rId32">
                <o:FieldCodes>\s</o:FieldCodes>
              </o:OLEObject>
              <o:OLEObject Type="Embed" ProgID="Excel.Chart.8" ShapeID="Chart 1073741852" DrawAspect="Content" ObjectID="_1615963972" r:id="rId33">
                <o:FieldCodes>\s</o:FieldCodes>
              </o:OLEObject>
            </w:pict>
          </mc:Fallback>
        </mc:AlternateContent>
      </w:r>
    </w:p>
    <w:p w:rsidR="008B6B7B" w:rsidRDefault="003E54BF">
      <w:pPr>
        <w:pStyle w:val="Body"/>
      </w:pPr>
      <w:r>
        <w:rPr>
          <w:rFonts w:eastAsia="Arial Unicode MS" w:cs="Arial Unicode MS"/>
        </w:rPr>
        <w:t xml:space="preserve">Generally, students are performing at higher levels in Spring than in Fall or Winter trimesters.  Several factors may be involved in this.  The most obvious is that as children mature, it is expected that their scores might improve.  For many HTT children, if that improvement occurs, it is </w:t>
      </w:r>
      <w:proofErr w:type="gramStart"/>
      <w:r>
        <w:rPr>
          <w:rFonts w:eastAsia="Arial Unicode MS" w:cs="Arial Unicode MS"/>
        </w:rPr>
        <w:t>in spite of</w:t>
      </w:r>
      <w:proofErr w:type="gramEnd"/>
      <w:r>
        <w:rPr>
          <w:rFonts w:eastAsia="Arial Unicode MS" w:cs="Arial Unicode MS"/>
        </w:rPr>
        <w:t xml:space="preserve"> the challenges that they face and can be at least partly attributed to their participation in HTT.  Because children enter and leave in all trimesters, part of the pattern might also be explained by the culture built by teachers, and as it is assimilated by students, they reinforce it with each other increasingly over the course of the school year,</w:t>
      </w:r>
    </w:p>
    <w:p w:rsidR="008B6B7B" w:rsidRDefault="008B6B7B">
      <w:pPr>
        <w:pStyle w:val="Body"/>
      </w:pPr>
    </w:p>
    <w:p w:rsidR="008B6B7B" w:rsidRDefault="003E54BF">
      <w:pPr>
        <w:pStyle w:val="Body"/>
      </w:pPr>
      <w:r>
        <w:rPr>
          <w:rFonts w:eastAsia="Arial Unicode MS" w:cs="Arial Unicode MS"/>
        </w:rPr>
        <w:t>Another interesting feature of the data is that the students</w:t>
      </w:r>
      <w:r w:rsidR="00F323F0">
        <w:rPr>
          <w:rFonts w:eastAsia="Arial Unicode MS" w:cs="Arial Unicode MS"/>
        </w:rPr>
        <w:t>’</w:t>
      </w:r>
      <w:r>
        <w:rPr>
          <w:rFonts w:eastAsia="Arial Unicode MS" w:cs="Arial Unicode MS"/>
        </w:rPr>
        <w:t xml:space="preserve"> gains become greater each year.  This is noteworthy for several reasons. Few students were enrolled over the 3</w:t>
      </w:r>
      <w:r w:rsidR="006D0A8B">
        <w:rPr>
          <w:rFonts w:eastAsia="Arial Unicode MS" w:cs="Arial Unicode MS"/>
        </w:rPr>
        <w:t>-</w:t>
      </w:r>
      <w:r>
        <w:rPr>
          <w:rFonts w:eastAsia="Arial Unicode MS" w:cs="Arial Unicode MS"/>
        </w:rPr>
        <w:t xml:space="preserve">year span and thus while growth over time of </w:t>
      </w:r>
      <w:proofErr w:type="gramStart"/>
      <w:r>
        <w:rPr>
          <w:rFonts w:eastAsia="Arial Unicode MS" w:cs="Arial Unicode MS"/>
        </w:rPr>
        <w:t>longer term</w:t>
      </w:r>
      <w:proofErr w:type="gramEnd"/>
      <w:r>
        <w:rPr>
          <w:rFonts w:eastAsia="Arial Unicode MS" w:cs="Arial Unicode MS"/>
        </w:rPr>
        <w:t xml:space="preserve"> students is embedded in the data, far more frequent are the scores of students with 1-5 trimester enrollment.  Thus, it is possible to suggest that the gains are at least partly accounted for by improvements in teaching, therapy and program features, such as the attendance intervention, mentioned above.  </w:t>
      </w:r>
    </w:p>
    <w:p w:rsidR="008B6B7B" w:rsidRDefault="008B6B7B">
      <w:pPr>
        <w:pStyle w:val="Body"/>
      </w:pPr>
    </w:p>
    <w:p w:rsidR="008B6B7B" w:rsidRDefault="003E54BF">
      <w:pPr>
        <w:pStyle w:val="Body"/>
      </w:pPr>
      <w:r>
        <w:rPr>
          <w:rFonts w:eastAsia="Arial Unicode MS" w:cs="Arial Unicode MS"/>
        </w:rPr>
        <w:t>The first set of scores are the cumulative scores earned by the student group across all domains for each trimester of each year.  It does not differentiate baseline vs final scores, nor does this analysis consider duration or attendance.  Rather, it is an overview of student achievement.</w:t>
      </w:r>
    </w:p>
    <w:p w:rsidR="008B6B7B" w:rsidRDefault="008B6B7B">
      <w:pPr>
        <w:pStyle w:val="Body"/>
      </w:pPr>
    </w:p>
    <w:p w:rsidR="008B6B7B" w:rsidRDefault="003E54BF">
      <w:pPr>
        <w:pStyle w:val="Body"/>
      </w:pPr>
      <w:r>
        <w:rPr>
          <w:rFonts w:eastAsia="Arial Unicode MS" w:cs="Arial Unicode MS"/>
        </w:rPr>
        <w:t xml:space="preserve">In 2015-16 and 2017-18 the greatest difference in overall scores were in Spring, and in 2016-17, the range was greatest in Winter, though the difference was only 2 points.  As </w:t>
      </w:r>
    </w:p>
    <w:p w:rsidR="008B6B7B" w:rsidRDefault="003E54BF">
      <w:pPr>
        <w:pStyle w:val="Body"/>
      </w:pPr>
      <w:r>
        <w:rPr>
          <w:rFonts w:eastAsia="Arial Unicode MS" w:cs="Arial Unicode MS"/>
        </w:rPr>
        <w:t xml:space="preserve">mentioned earlier, the enrollment dip in Fall 17, was due to Hurricane Harvey, this </w:t>
      </w:r>
      <w:r w:rsidR="009643C8">
        <w:rPr>
          <w:rFonts w:eastAsia="Arial Unicode MS" w:cs="Arial Unicode MS"/>
        </w:rPr>
        <w:t xml:space="preserve">shows </w:t>
      </w:r>
      <w:r>
        <w:rPr>
          <w:rFonts w:eastAsia="Arial Unicode MS" w:cs="Arial Unicode MS"/>
        </w:rPr>
        <w:t>those scores a bit skewed by the small sample.  Another outlier seems to be the much higher minimum score in Spring 18.  This seems to be the result of scores from students who enrolled for more than 4 trimesters by Spring 18.</w:t>
      </w:r>
    </w:p>
    <w:p w:rsidR="008B6B7B" w:rsidRDefault="008B6B7B">
      <w:pPr>
        <w:pStyle w:val="Body"/>
      </w:pPr>
    </w:p>
    <w:tbl>
      <w:tblPr>
        <w:tblW w:w="9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23"/>
        <w:gridCol w:w="1288"/>
        <w:gridCol w:w="1336"/>
        <w:gridCol w:w="1390"/>
        <w:gridCol w:w="1390"/>
        <w:gridCol w:w="1393"/>
      </w:tblGrid>
      <w:tr w:rsidR="008B6B7B">
        <w:trPr>
          <w:trHeight w:val="329"/>
        </w:trPr>
        <w:tc>
          <w:tcPr>
            <w:tcW w:w="9320" w:type="dxa"/>
            <w:gridSpan w:val="6"/>
            <w:tcBorders>
              <w:top w:val="single" w:sz="16" w:space="0" w:color="000000"/>
              <w:left w:val="single" w:sz="16" w:space="0" w:color="000000"/>
              <w:bottom w:val="nil"/>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9643C8">
              <w:rPr>
                <w:rFonts w:ascii="Arial" w:hAnsi="Arial"/>
                <w:b/>
                <w:bCs/>
                <w:smallCaps/>
                <w:sz w:val="20"/>
                <w:szCs w:val="20"/>
                <w:u w:color="000000"/>
              </w:rPr>
              <w:t>20</w:t>
            </w:r>
            <w:r>
              <w:rPr>
                <w:rFonts w:ascii="Arial" w:hAnsi="Arial"/>
                <w:b/>
                <w:bCs/>
                <w:smallCaps/>
                <w:sz w:val="20"/>
                <w:szCs w:val="20"/>
                <w:u w:color="000000"/>
              </w:rPr>
              <w:t xml:space="preserve">: </w:t>
            </w:r>
            <w:r w:rsidR="00C846C5">
              <w:rPr>
                <w:rFonts w:ascii="Arial" w:hAnsi="Arial"/>
                <w:b/>
                <w:bCs/>
                <w:smallCaps/>
                <w:sz w:val="20"/>
                <w:szCs w:val="20"/>
                <w:u w:color="000000"/>
              </w:rPr>
              <w:t>Aggregated Scores for all Children by Trimester</w:t>
            </w:r>
          </w:p>
        </w:tc>
      </w:tr>
      <w:tr w:rsidR="008B6B7B">
        <w:trPr>
          <w:trHeight w:val="329"/>
        </w:trPr>
        <w:tc>
          <w:tcPr>
            <w:tcW w:w="2523" w:type="dxa"/>
            <w:tcBorders>
              <w:top w:val="nil"/>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288"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33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Mean</w:t>
            </w:r>
          </w:p>
        </w:tc>
        <w:tc>
          <w:tcPr>
            <w:tcW w:w="1390"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Minimum</w:t>
            </w:r>
          </w:p>
        </w:tc>
        <w:tc>
          <w:tcPr>
            <w:tcW w:w="1390"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Maximum</w:t>
            </w:r>
          </w:p>
        </w:tc>
        <w:tc>
          <w:tcPr>
            <w:tcW w:w="1390"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2"/>
                <w:szCs w:val="22"/>
                <w:u w:color="000000"/>
              </w:rPr>
              <w:t>Difference</w:t>
            </w:r>
          </w:p>
        </w:tc>
      </w:tr>
      <w:tr w:rsidR="008B6B7B">
        <w:trPr>
          <w:trHeight w:val="329"/>
        </w:trPr>
        <w:tc>
          <w:tcPr>
            <w:tcW w:w="2523"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Fall 15</w:t>
            </w:r>
          </w:p>
        </w:tc>
        <w:tc>
          <w:tcPr>
            <w:tcW w:w="128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33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182.4</w:t>
            </w:r>
          </w:p>
        </w:tc>
        <w:tc>
          <w:tcPr>
            <w:tcW w:w="1390"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70</w:t>
            </w:r>
          </w:p>
        </w:tc>
        <w:tc>
          <w:tcPr>
            <w:tcW w:w="1390"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317</w:t>
            </w:r>
          </w:p>
        </w:tc>
        <w:tc>
          <w:tcPr>
            <w:tcW w:w="1390"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E3-D3 \# "0" \* MERGEFORMAT</w:instrText>
            </w:r>
            <w:r>
              <w:fldChar w:fldCharType="separate"/>
            </w:r>
            <w:r>
              <w:rPr>
                <w:rFonts w:ascii="Arial" w:hAnsi="Arial"/>
                <w:sz w:val="20"/>
                <w:szCs w:val="20"/>
                <w:u w:color="000000"/>
              </w:rPr>
              <w:t>247</w:t>
            </w:r>
            <w:r>
              <w:fldChar w:fldCharType="end"/>
            </w:r>
          </w:p>
        </w:tc>
      </w:tr>
      <w:tr w:rsidR="008B6B7B" w:rsidTr="00F03AC5">
        <w:trPr>
          <w:trHeight w:val="329"/>
        </w:trPr>
        <w:tc>
          <w:tcPr>
            <w:tcW w:w="2523"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 15</w:t>
            </w:r>
          </w:p>
        </w:tc>
        <w:tc>
          <w:tcPr>
            <w:tcW w:w="128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25</w:t>
            </w:r>
          </w:p>
        </w:tc>
        <w:tc>
          <w:tcPr>
            <w:tcW w:w="133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169.5</w:t>
            </w:r>
          </w:p>
        </w:tc>
        <w:tc>
          <w:tcPr>
            <w:tcW w:w="1390"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390"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273</w:t>
            </w:r>
          </w:p>
        </w:tc>
        <w:tc>
          <w:tcPr>
            <w:tcW w:w="1390"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E4-D4 \# "0" \* MERGEFORMAT</w:instrText>
            </w:r>
            <w:r>
              <w:fldChar w:fldCharType="separate"/>
            </w:r>
            <w:r>
              <w:rPr>
                <w:rFonts w:ascii="Arial" w:hAnsi="Arial"/>
                <w:sz w:val="20"/>
                <w:szCs w:val="20"/>
                <w:u w:color="000000"/>
              </w:rPr>
              <w:t>251</w:t>
            </w:r>
            <w:r>
              <w:fldChar w:fldCharType="end"/>
            </w:r>
          </w:p>
        </w:tc>
      </w:tr>
      <w:tr w:rsidR="008B6B7B">
        <w:trPr>
          <w:trHeight w:val="329"/>
        </w:trPr>
        <w:tc>
          <w:tcPr>
            <w:tcW w:w="2523"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 16</w:t>
            </w:r>
          </w:p>
        </w:tc>
        <w:tc>
          <w:tcPr>
            <w:tcW w:w="128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30</w:t>
            </w:r>
          </w:p>
        </w:tc>
        <w:tc>
          <w:tcPr>
            <w:tcW w:w="133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179.9</w:t>
            </w:r>
          </w:p>
        </w:tc>
        <w:tc>
          <w:tcPr>
            <w:tcW w:w="1390"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68</w:t>
            </w:r>
          </w:p>
        </w:tc>
        <w:tc>
          <w:tcPr>
            <w:tcW w:w="1390"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320</w:t>
            </w:r>
          </w:p>
        </w:tc>
        <w:tc>
          <w:tcPr>
            <w:tcW w:w="1390"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A601BA" w:rsidRDefault="003E54BF">
            <w:pPr>
              <w:pStyle w:val="FreeForm"/>
              <w:jc w:val="center"/>
            </w:pPr>
            <w:r w:rsidRPr="00A601BA">
              <w:fldChar w:fldCharType="begin"/>
            </w:r>
            <w:r w:rsidRPr="00A601BA">
              <w:instrText xml:space="preserve"> = E5-D5 \# "0" \* MERGEFORMAT</w:instrText>
            </w:r>
            <w:r w:rsidRPr="00A601BA">
              <w:fldChar w:fldCharType="separate"/>
            </w:r>
            <w:r w:rsidRPr="00A601BA">
              <w:rPr>
                <w:rFonts w:ascii="Arial" w:hAnsi="Arial"/>
                <w:bCs/>
                <w:sz w:val="20"/>
                <w:szCs w:val="20"/>
                <w:u w:color="000000"/>
              </w:rPr>
              <w:t>252</w:t>
            </w:r>
            <w:r w:rsidRPr="00A601BA">
              <w:fldChar w:fldCharType="end"/>
            </w:r>
          </w:p>
        </w:tc>
      </w:tr>
      <w:tr w:rsidR="008B6B7B">
        <w:trPr>
          <w:trHeight w:val="329"/>
        </w:trPr>
        <w:tc>
          <w:tcPr>
            <w:tcW w:w="2523"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288"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336"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390"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390"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390"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r>
      <w:tr w:rsidR="008B6B7B">
        <w:trPr>
          <w:trHeight w:val="329"/>
        </w:trPr>
        <w:tc>
          <w:tcPr>
            <w:tcW w:w="2523"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Fall 16</w:t>
            </w:r>
          </w:p>
        </w:tc>
        <w:tc>
          <w:tcPr>
            <w:tcW w:w="128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33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165.6</w:t>
            </w:r>
          </w:p>
        </w:tc>
        <w:tc>
          <w:tcPr>
            <w:tcW w:w="1390"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1390"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285</w:t>
            </w:r>
          </w:p>
        </w:tc>
        <w:tc>
          <w:tcPr>
            <w:tcW w:w="1390"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E7-D7 \# "0" \* MERGEFORMAT</w:instrText>
            </w:r>
            <w:r>
              <w:fldChar w:fldCharType="separate"/>
            </w:r>
            <w:r>
              <w:rPr>
                <w:rFonts w:ascii="Arial" w:hAnsi="Arial"/>
                <w:sz w:val="20"/>
                <w:szCs w:val="20"/>
                <w:u w:color="000000"/>
              </w:rPr>
              <w:t>265</w:t>
            </w:r>
            <w:r>
              <w:fldChar w:fldCharType="end"/>
            </w:r>
          </w:p>
        </w:tc>
      </w:tr>
      <w:tr w:rsidR="008B6B7B" w:rsidTr="001369DF">
        <w:trPr>
          <w:trHeight w:val="329"/>
        </w:trPr>
        <w:tc>
          <w:tcPr>
            <w:tcW w:w="2523"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 16</w:t>
            </w:r>
          </w:p>
        </w:tc>
        <w:tc>
          <w:tcPr>
            <w:tcW w:w="128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w:t>
            </w:r>
          </w:p>
        </w:tc>
        <w:tc>
          <w:tcPr>
            <w:tcW w:w="133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169.6</w:t>
            </w:r>
          </w:p>
        </w:tc>
        <w:tc>
          <w:tcPr>
            <w:tcW w:w="1390"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51</w:t>
            </w:r>
          </w:p>
        </w:tc>
        <w:tc>
          <w:tcPr>
            <w:tcW w:w="1390"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322</w:t>
            </w:r>
          </w:p>
        </w:tc>
        <w:tc>
          <w:tcPr>
            <w:tcW w:w="1390"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A601BA" w:rsidRDefault="003E54BF">
            <w:pPr>
              <w:pStyle w:val="FreeForm"/>
              <w:jc w:val="center"/>
            </w:pPr>
            <w:r w:rsidRPr="00A601BA">
              <w:fldChar w:fldCharType="begin"/>
            </w:r>
            <w:r w:rsidRPr="00A601BA">
              <w:instrText xml:space="preserve"> = E8-D8 \# "0" \* MERGEFORMAT</w:instrText>
            </w:r>
            <w:r w:rsidRPr="00A601BA">
              <w:fldChar w:fldCharType="separate"/>
            </w:r>
            <w:r w:rsidRPr="00A601BA">
              <w:rPr>
                <w:rFonts w:ascii="Arial" w:hAnsi="Arial"/>
                <w:bCs/>
                <w:sz w:val="20"/>
                <w:szCs w:val="20"/>
                <w:u w:color="000000"/>
              </w:rPr>
              <w:t>271</w:t>
            </w:r>
            <w:r w:rsidRPr="00A601BA">
              <w:fldChar w:fldCharType="end"/>
            </w:r>
          </w:p>
        </w:tc>
      </w:tr>
      <w:tr w:rsidR="008B6B7B">
        <w:trPr>
          <w:trHeight w:val="329"/>
        </w:trPr>
        <w:tc>
          <w:tcPr>
            <w:tcW w:w="2523"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 17</w:t>
            </w:r>
          </w:p>
        </w:tc>
        <w:tc>
          <w:tcPr>
            <w:tcW w:w="128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c>
          <w:tcPr>
            <w:tcW w:w="133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215.8</w:t>
            </w:r>
          </w:p>
        </w:tc>
        <w:tc>
          <w:tcPr>
            <w:tcW w:w="1390"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59</w:t>
            </w:r>
          </w:p>
        </w:tc>
        <w:tc>
          <w:tcPr>
            <w:tcW w:w="1390"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328</w:t>
            </w:r>
          </w:p>
        </w:tc>
        <w:tc>
          <w:tcPr>
            <w:tcW w:w="1390"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E9-D9 \# "0" \* MERGEFORMAT</w:instrText>
            </w:r>
            <w:r>
              <w:fldChar w:fldCharType="separate"/>
            </w:r>
            <w:r>
              <w:rPr>
                <w:rFonts w:ascii="Arial" w:hAnsi="Arial"/>
                <w:sz w:val="20"/>
                <w:szCs w:val="20"/>
                <w:u w:color="000000"/>
              </w:rPr>
              <w:t>269</w:t>
            </w:r>
            <w:r>
              <w:fldChar w:fldCharType="end"/>
            </w:r>
          </w:p>
        </w:tc>
      </w:tr>
      <w:tr w:rsidR="008B6B7B">
        <w:trPr>
          <w:trHeight w:val="329"/>
        </w:trPr>
        <w:tc>
          <w:tcPr>
            <w:tcW w:w="2523"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288"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336"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390"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390"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390"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r>
      <w:tr w:rsidR="008B6B7B">
        <w:trPr>
          <w:trHeight w:val="329"/>
        </w:trPr>
        <w:tc>
          <w:tcPr>
            <w:tcW w:w="2523"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Fall 17</w:t>
            </w:r>
          </w:p>
        </w:tc>
        <w:tc>
          <w:tcPr>
            <w:tcW w:w="128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c>
          <w:tcPr>
            <w:tcW w:w="133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104.7</w:t>
            </w:r>
          </w:p>
        </w:tc>
        <w:tc>
          <w:tcPr>
            <w:tcW w:w="1390"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390"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146</w:t>
            </w:r>
          </w:p>
        </w:tc>
        <w:tc>
          <w:tcPr>
            <w:tcW w:w="1390"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E11-D11 \# "0" \* MERGEFORMAT</w:instrText>
            </w:r>
            <w:r>
              <w:fldChar w:fldCharType="separate"/>
            </w:r>
            <w:r>
              <w:rPr>
                <w:rFonts w:ascii="Arial" w:hAnsi="Arial"/>
                <w:sz w:val="20"/>
                <w:szCs w:val="20"/>
                <w:u w:color="000000"/>
              </w:rPr>
              <w:t>144</w:t>
            </w:r>
            <w:r>
              <w:fldChar w:fldCharType="end"/>
            </w:r>
          </w:p>
        </w:tc>
      </w:tr>
      <w:tr w:rsidR="008B6B7B" w:rsidTr="001369DF">
        <w:trPr>
          <w:trHeight w:val="329"/>
        </w:trPr>
        <w:tc>
          <w:tcPr>
            <w:tcW w:w="2523"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 17</w:t>
            </w:r>
          </w:p>
        </w:tc>
        <w:tc>
          <w:tcPr>
            <w:tcW w:w="128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33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180.1</w:t>
            </w:r>
          </w:p>
        </w:tc>
        <w:tc>
          <w:tcPr>
            <w:tcW w:w="1390"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98</w:t>
            </w:r>
          </w:p>
        </w:tc>
        <w:tc>
          <w:tcPr>
            <w:tcW w:w="1390"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290</w:t>
            </w:r>
          </w:p>
        </w:tc>
        <w:tc>
          <w:tcPr>
            <w:tcW w:w="1390"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E12-D12 \# "0" \* MERGEFORMAT</w:instrText>
            </w:r>
            <w:r>
              <w:fldChar w:fldCharType="separate"/>
            </w:r>
            <w:r>
              <w:rPr>
                <w:rFonts w:ascii="Arial" w:hAnsi="Arial"/>
                <w:sz w:val="20"/>
                <w:szCs w:val="20"/>
                <w:u w:color="000000"/>
              </w:rPr>
              <w:t>192</w:t>
            </w:r>
            <w:r>
              <w:fldChar w:fldCharType="end"/>
            </w:r>
          </w:p>
        </w:tc>
      </w:tr>
      <w:tr w:rsidR="008B6B7B">
        <w:trPr>
          <w:trHeight w:val="329"/>
        </w:trPr>
        <w:tc>
          <w:tcPr>
            <w:tcW w:w="2523"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 18</w:t>
            </w:r>
          </w:p>
        </w:tc>
        <w:tc>
          <w:tcPr>
            <w:tcW w:w="128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33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202.2</w:t>
            </w:r>
          </w:p>
        </w:tc>
        <w:tc>
          <w:tcPr>
            <w:tcW w:w="1390"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111</w:t>
            </w:r>
          </w:p>
        </w:tc>
        <w:tc>
          <w:tcPr>
            <w:tcW w:w="1390"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322</w:t>
            </w:r>
          </w:p>
        </w:tc>
        <w:tc>
          <w:tcPr>
            <w:tcW w:w="1390"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A601BA" w:rsidRDefault="003E54BF">
            <w:pPr>
              <w:pStyle w:val="FreeForm"/>
              <w:jc w:val="center"/>
            </w:pPr>
            <w:r w:rsidRPr="00A601BA">
              <w:fldChar w:fldCharType="begin"/>
            </w:r>
            <w:r w:rsidRPr="00A601BA">
              <w:instrText xml:space="preserve"> = E13-D13 \# "0" \* MERGEFORMAT</w:instrText>
            </w:r>
            <w:r w:rsidRPr="00A601BA">
              <w:fldChar w:fldCharType="separate"/>
            </w:r>
            <w:r w:rsidRPr="00607076">
              <w:rPr>
                <w:rFonts w:ascii="Arial" w:hAnsi="Arial"/>
                <w:bCs/>
                <w:sz w:val="20"/>
                <w:szCs w:val="20"/>
                <w:u w:color="000000"/>
              </w:rPr>
              <w:t>211</w:t>
            </w:r>
            <w:r w:rsidRPr="00A601BA">
              <w:fldChar w:fldCharType="end"/>
            </w:r>
          </w:p>
        </w:tc>
      </w:tr>
    </w:tbl>
    <w:p w:rsidR="008B6B7B" w:rsidRDefault="008B6B7B">
      <w:pPr>
        <w:pStyle w:val="Body"/>
      </w:pPr>
    </w:p>
    <w:p w:rsidR="006D0A8B" w:rsidRDefault="006D0A8B">
      <w:pPr>
        <w:pStyle w:val="Body"/>
        <w:rPr>
          <w:rFonts w:eastAsia="Arial Unicode MS" w:cs="Arial Unicode MS"/>
        </w:rPr>
      </w:pPr>
    </w:p>
    <w:p w:rsidR="008B6B7B" w:rsidRDefault="003E54BF">
      <w:pPr>
        <w:pStyle w:val="Body"/>
      </w:pPr>
      <w:r>
        <w:rPr>
          <w:rFonts w:eastAsia="Arial Unicode MS" w:cs="Arial Unicode MS"/>
        </w:rPr>
        <w:t xml:space="preserve">In the next set of tables, the aggregated data from the domains over time are pictured.  Greatest gains were shown in all domains in the 2017-2018 academic year and the least in the 2015-2016.  However, in several parameters, even in the earlier year, gains that were made from Fall to Spring were statistically significant. </w:t>
      </w:r>
    </w:p>
    <w:p w:rsidR="008B6B7B" w:rsidRDefault="008B6B7B">
      <w:pPr>
        <w:pStyle w:val="Body"/>
      </w:pPr>
    </w:p>
    <w:p w:rsidR="006D0A8B" w:rsidRDefault="003E54BF">
      <w:pPr>
        <w:pStyle w:val="Body"/>
        <w:rPr>
          <w:rFonts w:eastAsia="Arial Unicode MS" w:cs="Arial Unicode MS"/>
        </w:rPr>
      </w:pPr>
      <w:r>
        <w:rPr>
          <w:rFonts w:eastAsia="Arial Unicode MS" w:cs="Arial Unicode MS"/>
        </w:rPr>
        <w:t xml:space="preserve">Analysis of scores of student growth across trimesters and domains produced findings that were statistically significant (differences are likely </w:t>
      </w:r>
      <w:r w:rsidR="00F323F0">
        <w:rPr>
          <w:rFonts w:eastAsia="Arial Unicode MS" w:cs="Arial Unicode MS"/>
        </w:rPr>
        <w:t>to be</w:t>
      </w:r>
      <w:r>
        <w:rPr>
          <w:rFonts w:eastAsia="Arial Unicode MS" w:cs="Arial Unicode MS"/>
        </w:rPr>
        <w:t xml:space="preserve"> related to participation in the program and not the result by chance), as the next table shows</w:t>
      </w:r>
    </w:p>
    <w:p w:rsidR="00471EDA" w:rsidRDefault="00471EDA">
      <w:pPr>
        <w:pStyle w:val="Body"/>
      </w:pPr>
    </w:p>
    <w:p w:rsidR="00471EDA" w:rsidRDefault="00471EDA">
      <w:pPr>
        <w:pStyle w:val="Body"/>
      </w:pPr>
    </w:p>
    <w:p w:rsidR="00471EDA" w:rsidRDefault="00471EDA">
      <w:pPr>
        <w:pStyle w:val="Body"/>
      </w:pPr>
    </w:p>
    <w:p w:rsidR="00471EDA" w:rsidRDefault="00471EDA">
      <w:pPr>
        <w:pStyle w:val="Body"/>
      </w:pPr>
    </w:p>
    <w:tbl>
      <w:tblPr>
        <w:tblW w:w="8118"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D0DDEF"/>
        <w:tblLayout w:type="fixed"/>
        <w:tblLook w:val="04A0" w:firstRow="1" w:lastRow="0" w:firstColumn="1" w:lastColumn="0" w:noHBand="0" w:noVBand="1"/>
      </w:tblPr>
      <w:tblGrid>
        <w:gridCol w:w="1858"/>
        <w:gridCol w:w="1593"/>
        <w:gridCol w:w="1593"/>
        <w:gridCol w:w="1593"/>
        <w:gridCol w:w="1481"/>
      </w:tblGrid>
      <w:tr w:rsidR="008B6B7B" w:rsidTr="00F03AC5">
        <w:trPr>
          <w:trHeight w:val="294"/>
        </w:trPr>
        <w:tc>
          <w:tcPr>
            <w:tcW w:w="8118"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9B757E">
              <w:rPr>
                <w:rFonts w:ascii="Arial" w:hAnsi="Arial"/>
                <w:b/>
                <w:bCs/>
                <w:smallCaps/>
                <w:sz w:val="20"/>
                <w:szCs w:val="20"/>
                <w:u w:color="000000"/>
              </w:rPr>
              <w:t>21</w:t>
            </w:r>
            <w:r>
              <w:rPr>
                <w:rFonts w:ascii="Arial" w:hAnsi="Arial"/>
                <w:b/>
                <w:bCs/>
                <w:smallCaps/>
                <w:sz w:val="20"/>
                <w:szCs w:val="20"/>
                <w:u w:color="000000"/>
              </w:rPr>
              <w:t>: Average Scores by Trimester N=49</w:t>
            </w:r>
          </w:p>
        </w:tc>
      </w:tr>
      <w:tr w:rsidR="008B6B7B" w:rsidTr="00F03AC5">
        <w:trPr>
          <w:trHeight w:val="294"/>
        </w:trPr>
        <w:tc>
          <w:tcPr>
            <w:tcW w:w="185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59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Fall</w:t>
            </w:r>
          </w:p>
        </w:tc>
        <w:tc>
          <w:tcPr>
            <w:tcW w:w="159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Winter</w:t>
            </w:r>
          </w:p>
        </w:tc>
        <w:tc>
          <w:tcPr>
            <w:tcW w:w="159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Spring</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w:t>
            </w:r>
          </w:p>
        </w:tc>
      </w:tr>
      <w:tr w:rsidR="008B6B7B" w:rsidTr="00F03AC5">
        <w:trPr>
          <w:trHeight w:val="294"/>
        </w:trPr>
        <w:tc>
          <w:tcPr>
            <w:tcW w:w="185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59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Mean</w:t>
            </w:r>
          </w:p>
        </w:tc>
        <w:tc>
          <w:tcPr>
            <w:tcW w:w="159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Mean</w:t>
            </w:r>
          </w:p>
        </w:tc>
        <w:tc>
          <w:tcPr>
            <w:tcW w:w="159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Mean</w:t>
            </w:r>
          </w:p>
        </w:tc>
        <w:tc>
          <w:tcPr>
            <w:tcW w:w="1480" w:type="dxa"/>
            <w:vMerge/>
            <w:tcBorders>
              <w:top w:val="single" w:sz="8" w:space="0" w:color="000000"/>
              <w:left w:val="single" w:sz="8" w:space="0" w:color="000000"/>
              <w:bottom w:val="single" w:sz="8" w:space="0" w:color="000000"/>
              <w:right w:val="single" w:sz="8" w:space="0" w:color="000000"/>
            </w:tcBorders>
            <w:shd w:val="clear" w:color="auto" w:fill="D9D9D9"/>
          </w:tcPr>
          <w:p w:rsidR="008B6B7B" w:rsidRDefault="008B6B7B"/>
        </w:tc>
      </w:tr>
      <w:tr w:rsidR="008B6B7B" w:rsidTr="00F03AC5">
        <w:trPr>
          <w:trHeight w:val="294"/>
        </w:trPr>
        <w:tc>
          <w:tcPr>
            <w:tcW w:w="185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Soc</w:t>
            </w:r>
            <w:r w:rsidR="006D0A8B">
              <w:rPr>
                <w:rFonts w:ascii="Arial" w:hAnsi="Arial"/>
                <w:smallCaps/>
                <w:sz w:val="20"/>
                <w:szCs w:val="20"/>
                <w:u w:color="000000"/>
              </w:rPr>
              <w:t>ial</w:t>
            </w:r>
            <w:r>
              <w:rPr>
                <w:rFonts w:ascii="Arial" w:hAnsi="Arial"/>
                <w:smallCaps/>
                <w:sz w:val="20"/>
                <w:szCs w:val="20"/>
                <w:u w:color="000000"/>
              </w:rPr>
              <w:t>-emo</w:t>
            </w:r>
            <w:r w:rsidR="006D0A8B">
              <w:rPr>
                <w:rFonts w:ascii="Arial" w:hAnsi="Arial"/>
                <w:smallCaps/>
                <w:sz w:val="20"/>
                <w:szCs w:val="20"/>
                <w:u w:color="000000"/>
              </w:rPr>
              <w:t>tion</w:t>
            </w:r>
            <w:r w:rsidR="00F64B0B">
              <w:rPr>
                <w:rFonts w:ascii="Arial" w:hAnsi="Arial"/>
                <w:smallCaps/>
                <w:sz w:val="20"/>
                <w:szCs w:val="20"/>
                <w:u w:color="000000"/>
              </w:rPr>
              <w:t>al</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46.8</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55.4</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69.0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0.0</w:t>
            </w:r>
            <w:r w:rsidR="00F03AC5" w:rsidRPr="00F03AC5">
              <w:rPr>
                <w:rFonts w:ascii="Arial" w:hAnsi="Arial"/>
                <w:sz w:val="20"/>
                <w:szCs w:val="20"/>
                <w:u w:color="000000"/>
              </w:rPr>
              <w:t>00</w:t>
            </w:r>
          </w:p>
        </w:tc>
      </w:tr>
      <w:tr w:rsidR="008B6B7B" w:rsidTr="00F03AC5">
        <w:trPr>
          <w:trHeight w:val="294"/>
        </w:trPr>
        <w:tc>
          <w:tcPr>
            <w:tcW w:w="185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Physical</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31.8</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38.1</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44.3</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0.0</w:t>
            </w:r>
            <w:r w:rsidR="00F03AC5" w:rsidRPr="00F03AC5">
              <w:rPr>
                <w:rFonts w:ascii="Arial" w:hAnsi="Arial"/>
                <w:sz w:val="20"/>
                <w:szCs w:val="20"/>
                <w:u w:color="000000"/>
              </w:rPr>
              <w:t>00</w:t>
            </w:r>
          </w:p>
        </w:tc>
      </w:tr>
      <w:tr w:rsidR="008B6B7B" w:rsidTr="00F03AC5">
        <w:trPr>
          <w:trHeight w:val="294"/>
        </w:trPr>
        <w:tc>
          <w:tcPr>
            <w:tcW w:w="185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Language</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44.4</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53.6</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63.6</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0.0</w:t>
            </w:r>
            <w:r w:rsidR="00F03AC5" w:rsidRPr="00F03AC5">
              <w:rPr>
                <w:rFonts w:ascii="Arial" w:hAnsi="Arial"/>
                <w:sz w:val="20"/>
                <w:szCs w:val="20"/>
                <w:u w:color="000000"/>
              </w:rPr>
              <w:t>00</w:t>
            </w:r>
          </w:p>
        </w:tc>
      </w:tr>
      <w:tr w:rsidR="008B6B7B" w:rsidTr="00F03AC5">
        <w:trPr>
          <w:trHeight w:val="294"/>
        </w:trPr>
        <w:tc>
          <w:tcPr>
            <w:tcW w:w="185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Cognitive</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46.0</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56.6</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66.9</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0.0</w:t>
            </w:r>
            <w:r w:rsidR="00F03AC5" w:rsidRPr="00F03AC5">
              <w:rPr>
                <w:rFonts w:ascii="Arial" w:hAnsi="Arial"/>
                <w:sz w:val="20"/>
                <w:szCs w:val="20"/>
                <w:u w:color="000000"/>
              </w:rPr>
              <w:t>00</w:t>
            </w:r>
          </w:p>
        </w:tc>
      </w:tr>
      <w:tr w:rsidR="008B6B7B" w:rsidTr="00F03AC5">
        <w:trPr>
          <w:trHeight w:val="294"/>
        </w:trPr>
        <w:tc>
          <w:tcPr>
            <w:tcW w:w="185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Literacy</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31.9</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40.7</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51.4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0.0</w:t>
            </w:r>
            <w:r w:rsidR="00F03AC5" w:rsidRPr="00F03AC5">
              <w:rPr>
                <w:rFonts w:ascii="Arial" w:hAnsi="Arial"/>
                <w:sz w:val="20"/>
                <w:szCs w:val="20"/>
                <w:u w:color="000000"/>
              </w:rPr>
              <w:t>01</w:t>
            </w:r>
          </w:p>
        </w:tc>
      </w:tr>
      <w:tr w:rsidR="008B6B7B" w:rsidTr="00F03AC5">
        <w:trPr>
          <w:trHeight w:val="294"/>
        </w:trPr>
        <w:tc>
          <w:tcPr>
            <w:tcW w:w="185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Math</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21.7</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29.4</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A90D0C" w:rsidRDefault="003E54BF">
            <w:pPr>
              <w:pStyle w:val="FreeForm"/>
              <w:jc w:val="center"/>
            </w:pPr>
            <w:r w:rsidRPr="00A90D0C">
              <w:rPr>
                <w:rFonts w:ascii="Arial" w:hAnsi="Arial"/>
                <w:sz w:val="20"/>
                <w:szCs w:val="20"/>
                <w:u w:color="000000"/>
              </w:rPr>
              <w:t>37.9</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0.0</w:t>
            </w:r>
            <w:r w:rsidR="00F03AC5" w:rsidRPr="00F03AC5">
              <w:rPr>
                <w:rFonts w:ascii="Arial" w:hAnsi="Arial"/>
                <w:sz w:val="20"/>
                <w:szCs w:val="20"/>
                <w:u w:color="000000"/>
              </w:rPr>
              <w:t>00</w:t>
            </w:r>
          </w:p>
        </w:tc>
      </w:tr>
    </w:tbl>
    <w:p w:rsidR="008B6B7B" w:rsidRDefault="008B6B7B">
      <w:pPr>
        <w:pStyle w:val="Body"/>
      </w:pPr>
    </w:p>
    <w:p w:rsidR="008B6B7B" w:rsidRDefault="00F323F0">
      <w:pPr>
        <w:pStyle w:val="Body"/>
      </w:pPr>
      <w:r>
        <w:rPr>
          <w:rFonts w:eastAsia="Arial Unicode MS" w:cs="Arial Unicode MS"/>
        </w:rPr>
        <w:t>To provide a deeper understanding of the findings, t</w:t>
      </w:r>
      <w:r w:rsidR="003E54BF">
        <w:rPr>
          <w:rFonts w:eastAsia="Arial Unicode MS" w:cs="Arial Unicode MS"/>
        </w:rPr>
        <w:t xml:space="preserve">he mean scores </w:t>
      </w:r>
      <w:r>
        <w:rPr>
          <w:rFonts w:eastAsia="Arial Unicode MS" w:cs="Arial Unicode MS"/>
        </w:rPr>
        <w:t xml:space="preserve">were determined </w:t>
      </w:r>
      <w:r w:rsidR="003E54BF">
        <w:rPr>
          <w:rFonts w:eastAsia="Arial Unicode MS" w:cs="Arial Unicode MS"/>
        </w:rPr>
        <w:t>in each of the 6 domains by year.  This analysis does not account for whether a given score is a baseline or final score, but rather gives a cumulative score for the student group in total.  The next table illustrates the mean and maximum scores in each domain.</w:t>
      </w:r>
      <w:r w:rsidR="00673ED3">
        <w:rPr>
          <w:rFonts w:eastAsia="Arial Unicode MS" w:cs="Arial Unicode MS"/>
        </w:rPr>
        <w:t xml:space="preserve"> </w:t>
      </w:r>
      <w:r w:rsidR="003E54BF">
        <w:rPr>
          <w:rFonts w:eastAsia="Arial Unicode MS" w:cs="Arial Unicode MS"/>
        </w:rPr>
        <w:t xml:space="preserve">Except in 2015-16, highest mean </w:t>
      </w:r>
    </w:p>
    <w:p w:rsidR="008B6B7B" w:rsidRDefault="003E54BF">
      <w:pPr>
        <w:pStyle w:val="Body"/>
      </w:pPr>
      <w:r>
        <w:rPr>
          <w:rFonts w:eastAsia="Arial Unicode MS" w:cs="Arial Unicode MS"/>
        </w:rPr>
        <w:t xml:space="preserve">scores (in bold font), are found in Spring semesters.  </w:t>
      </w:r>
    </w:p>
    <w:p w:rsidR="008B6B7B" w:rsidRDefault="008B6B7B">
      <w:pPr>
        <w:pStyle w:val="Body"/>
      </w:pPr>
    </w:p>
    <w:p w:rsidR="008B6B7B" w:rsidRDefault="003E54BF">
      <w:pPr>
        <w:pStyle w:val="Body"/>
      </w:pPr>
      <w:r>
        <w:rPr>
          <w:rFonts w:eastAsia="Arial Unicode MS" w:cs="Arial Unicode MS"/>
        </w:rPr>
        <w:t>The totals for mean scores and maximum scores suggest that students</w:t>
      </w:r>
      <w:r w:rsidR="003047C4">
        <w:rPr>
          <w:rFonts w:eastAsia="Arial Unicode MS" w:cs="Arial Unicode MS"/>
        </w:rPr>
        <w:t>’</w:t>
      </w:r>
      <w:r>
        <w:rPr>
          <w:rFonts w:eastAsia="Arial Unicode MS" w:cs="Arial Unicode MS"/>
        </w:rPr>
        <w:t xml:space="preserve"> accomplishments are highest in Social-Emotional and Cognitive domains.  Scores in the Physical domain raises questions about the status of students’ general health and physical development milestones. </w:t>
      </w:r>
    </w:p>
    <w:p w:rsidR="008B6B7B" w:rsidRDefault="008B6B7B">
      <w:pPr>
        <w:pStyle w:val="Body"/>
      </w:pP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26"/>
        <w:gridCol w:w="726"/>
        <w:gridCol w:w="649"/>
        <w:gridCol w:w="675"/>
        <w:gridCol w:w="676"/>
        <w:gridCol w:w="675"/>
        <w:gridCol w:w="676"/>
        <w:gridCol w:w="675"/>
        <w:gridCol w:w="714"/>
        <w:gridCol w:w="638"/>
        <w:gridCol w:w="676"/>
        <w:gridCol w:w="675"/>
        <w:gridCol w:w="678"/>
      </w:tblGrid>
      <w:tr w:rsidR="008B6B7B">
        <w:trPr>
          <w:trHeight w:val="368"/>
        </w:trPr>
        <w:tc>
          <w:tcPr>
            <w:tcW w:w="9359" w:type="dxa"/>
            <w:gridSpan w:val="13"/>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9B757E">
              <w:rPr>
                <w:rFonts w:ascii="Arial" w:hAnsi="Arial"/>
                <w:b/>
                <w:bCs/>
                <w:smallCaps/>
                <w:sz w:val="20"/>
                <w:szCs w:val="20"/>
                <w:u w:color="000000"/>
              </w:rPr>
              <w:t>22</w:t>
            </w:r>
            <w:r>
              <w:rPr>
                <w:rFonts w:ascii="Arial" w:hAnsi="Arial"/>
                <w:b/>
                <w:bCs/>
                <w:smallCaps/>
                <w:sz w:val="20"/>
                <w:szCs w:val="20"/>
                <w:u w:color="000000"/>
              </w:rPr>
              <w:t>: Domain Scores by Trimester</w:t>
            </w:r>
          </w:p>
        </w:tc>
      </w:tr>
      <w:tr w:rsidR="008B6B7B" w:rsidTr="00C846C5">
        <w:trPr>
          <w:trHeight w:val="538"/>
        </w:trPr>
        <w:tc>
          <w:tcPr>
            <w:tcW w:w="1226" w:type="dxa"/>
            <w:vMerge w:val="restart"/>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375"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Social-Emotion</w:t>
            </w:r>
          </w:p>
        </w:tc>
        <w:tc>
          <w:tcPr>
            <w:tcW w:w="1351"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Physical</w:t>
            </w:r>
          </w:p>
        </w:tc>
        <w:tc>
          <w:tcPr>
            <w:tcW w:w="1351"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Language</w:t>
            </w:r>
          </w:p>
        </w:tc>
        <w:tc>
          <w:tcPr>
            <w:tcW w:w="1389"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Cognitive</w:t>
            </w:r>
          </w:p>
        </w:tc>
        <w:tc>
          <w:tcPr>
            <w:tcW w:w="1314"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2"/>
                <w:szCs w:val="22"/>
                <w:u w:color="000000"/>
              </w:rPr>
              <w:t>Literacy</w:t>
            </w:r>
          </w:p>
        </w:tc>
        <w:tc>
          <w:tcPr>
            <w:tcW w:w="1353"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Math</w:t>
            </w:r>
          </w:p>
        </w:tc>
      </w:tr>
      <w:tr w:rsidR="008B6B7B" w:rsidTr="00C846C5">
        <w:trPr>
          <w:trHeight w:val="507"/>
        </w:trPr>
        <w:tc>
          <w:tcPr>
            <w:tcW w:w="1226" w:type="dxa"/>
            <w:vMerge/>
            <w:tcBorders>
              <w:top w:val="single" w:sz="8" w:space="0" w:color="000000"/>
              <w:left w:val="single" w:sz="16" w:space="0" w:color="000000"/>
              <w:bottom w:val="single" w:sz="16" w:space="0" w:color="000000"/>
              <w:right w:val="single" w:sz="16" w:space="0" w:color="000000"/>
            </w:tcBorders>
            <w:shd w:val="clear" w:color="auto" w:fill="D9D9D9"/>
          </w:tcPr>
          <w:p w:rsidR="008B6B7B" w:rsidRDefault="008B6B7B"/>
        </w:tc>
        <w:tc>
          <w:tcPr>
            <w:tcW w:w="726"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Mean</w:t>
            </w:r>
          </w:p>
        </w:tc>
        <w:tc>
          <w:tcPr>
            <w:tcW w:w="649"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Max</w:t>
            </w:r>
          </w:p>
        </w:tc>
        <w:tc>
          <w:tcPr>
            <w:tcW w:w="67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Mean</w:t>
            </w:r>
          </w:p>
        </w:tc>
        <w:tc>
          <w:tcPr>
            <w:tcW w:w="67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Max</w:t>
            </w:r>
          </w:p>
        </w:tc>
        <w:tc>
          <w:tcPr>
            <w:tcW w:w="67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Mean</w:t>
            </w:r>
          </w:p>
        </w:tc>
        <w:tc>
          <w:tcPr>
            <w:tcW w:w="67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Max</w:t>
            </w:r>
          </w:p>
        </w:tc>
        <w:tc>
          <w:tcPr>
            <w:tcW w:w="67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Mean</w:t>
            </w:r>
          </w:p>
        </w:tc>
        <w:tc>
          <w:tcPr>
            <w:tcW w:w="714"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Max</w:t>
            </w:r>
          </w:p>
        </w:tc>
        <w:tc>
          <w:tcPr>
            <w:tcW w:w="638"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Mean</w:t>
            </w:r>
          </w:p>
        </w:tc>
        <w:tc>
          <w:tcPr>
            <w:tcW w:w="67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Max</w:t>
            </w:r>
          </w:p>
        </w:tc>
        <w:tc>
          <w:tcPr>
            <w:tcW w:w="67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Mean</w:t>
            </w:r>
          </w:p>
        </w:tc>
        <w:tc>
          <w:tcPr>
            <w:tcW w:w="678"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Max</w:t>
            </w:r>
          </w:p>
        </w:tc>
      </w:tr>
      <w:tr w:rsidR="008B6B7B" w:rsidTr="00F03AC5">
        <w:trPr>
          <w:trHeight w:val="368"/>
        </w:trPr>
        <w:tc>
          <w:tcPr>
            <w:tcW w:w="1226"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Fall 15</w:t>
            </w:r>
          </w:p>
        </w:tc>
        <w:tc>
          <w:tcPr>
            <w:tcW w:w="726"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AD1ABE">
              <w:rPr>
                <w:rFonts w:ascii="Arial" w:hAnsi="Arial"/>
                <w:bCs/>
                <w:sz w:val="20"/>
                <w:szCs w:val="20"/>
                <w:u w:color="000000"/>
              </w:rPr>
              <w:t>38.0</w:t>
            </w:r>
          </w:p>
        </w:tc>
        <w:tc>
          <w:tcPr>
            <w:tcW w:w="649"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67</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25.8</w:t>
            </w:r>
          </w:p>
        </w:tc>
        <w:tc>
          <w:tcPr>
            <w:tcW w:w="67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40</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AD1ABE">
              <w:rPr>
                <w:rFonts w:ascii="Arial" w:hAnsi="Arial"/>
                <w:bCs/>
                <w:sz w:val="20"/>
                <w:szCs w:val="20"/>
                <w:u w:color="000000"/>
              </w:rPr>
              <w:t>36.5</w:t>
            </w:r>
          </w:p>
        </w:tc>
        <w:tc>
          <w:tcPr>
            <w:tcW w:w="67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60</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37.1</w:t>
            </w:r>
          </w:p>
        </w:tc>
        <w:tc>
          <w:tcPr>
            <w:tcW w:w="714"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65</w:t>
            </w:r>
          </w:p>
        </w:tc>
        <w:tc>
          <w:tcPr>
            <w:tcW w:w="63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27.1</w:t>
            </w:r>
          </w:p>
        </w:tc>
        <w:tc>
          <w:tcPr>
            <w:tcW w:w="67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61</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17.8</w:t>
            </w:r>
          </w:p>
        </w:tc>
        <w:tc>
          <w:tcPr>
            <w:tcW w:w="678"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37</w:t>
            </w:r>
          </w:p>
        </w:tc>
      </w:tr>
      <w:tr w:rsidR="008B6B7B" w:rsidTr="00F03AC5">
        <w:trPr>
          <w:trHeight w:val="368"/>
        </w:trPr>
        <w:tc>
          <w:tcPr>
            <w:tcW w:w="1226"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 15</w:t>
            </w:r>
          </w:p>
        </w:tc>
        <w:tc>
          <w:tcPr>
            <w:tcW w:w="726"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34.2</w:t>
            </w:r>
          </w:p>
        </w:tc>
        <w:tc>
          <w:tcPr>
            <w:tcW w:w="64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56</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AD1ABE">
              <w:rPr>
                <w:rFonts w:ascii="Arial" w:hAnsi="Arial"/>
                <w:bCs/>
                <w:sz w:val="20"/>
                <w:szCs w:val="20"/>
                <w:u w:color="000000"/>
              </w:rPr>
              <w:t>25.9</w:t>
            </w:r>
          </w:p>
        </w:tc>
        <w:tc>
          <w:tcPr>
            <w:tcW w:w="67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38</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34.9</w:t>
            </w:r>
          </w:p>
        </w:tc>
        <w:tc>
          <w:tcPr>
            <w:tcW w:w="67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53</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34.3</w:t>
            </w:r>
          </w:p>
        </w:tc>
        <w:tc>
          <w:tcPr>
            <w:tcW w:w="714"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52</w:t>
            </w:r>
          </w:p>
        </w:tc>
        <w:tc>
          <w:tcPr>
            <w:tcW w:w="63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23.7</w:t>
            </w:r>
          </w:p>
        </w:tc>
        <w:tc>
          <w:tcPr>
            <w:tcW w:w="67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52</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17.9</w:t>
            </w:r>
          </w:p>
        </w:tc>
        <w:tc>
          <w:tcPr>
            <w:tcW w:w="678"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37</w:t>
            </w:r>
          </w:p>
        </w:tc>
      </w:tr>
      <w:tr w:rsidR="008B6B7B" w:rsidTr="00F03AC5">
        <w:trPr>
          <w:trHeight w:val="368"/>
        </w:trPr>
        <w:tc>
          <w:tcPr>
            <w:tcW w:w="1226"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 16</w:t>
            </w:r>
          </w:p>
        </w:tc>
        <w:tc>
          <w:tcPr>
            <w:tcW w:w="726"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37.0</w:t>
            </w:r>
          </w:p>
        </w:tc>
        <w:tc>
          <w:tcPr>
            <w:tcW w:w="64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64</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25.7</w:t>
            </w:r>
          </w:p>
        </w:tc>
        <w:tc>
          <w:tcPr>
            <w:tcW w:w="67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40</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35.1</w:t>
            </w:r>
          </w:p>
        </w:tc>
        <w:tc>
          <w:tcPr>
            <w:tcW w:w="67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60</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AD1ABE">
              <w:rPr>
                <w:rFonts w:ascii="Arial" w:hAnsi="Arial"/>
                <w:bCs/>
                <w:sz w:val="20"/>
                <w:szCs w:val="20"/>
                <w:u w:color="000000"/>
              </w:rPr>
              <w:t>37.9</w:t>
            </w:r>
          </w:p>
        </w:tc>
        <w:tc>
          <w:tcPr>
            <w:tcW w:w="714"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69</w:t>
            </w:r>
          </w:p>
        </w:tc>
        <w:tc>
          <w:tcPr>
            <w:tcW w:w="63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AD1ABE">
              <w:rPr>
                <w:rFonts w:ascii="Arial" w:hAnsi="Arial"/>
                <w:bCs/>
                <w:sz w:val="20"/>
                <w:szCs w:val="20"/>
                <w:u w:color="000000"/>
              </w:rPr>
              <w:t>27.2</w:t>
            </w:r>
          </w:p>
        </w:tc>
        <w:tc>
          <w:tcPr>
            <w:tcW w:w="67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55</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AD1ABE">
              <w:rPr>
                <w:rFonts w:ascii="Arial" w:hAnsi="Arial"/>
                <w:bCs/>
                <w:sz w:val="20"/>
                <w:szCs w:val="20"/>
                <w:u w:color="000000"/>
              </w:rPr>
              <w:t>20.2</w:t>
            </w:r>
          </w:p>
        </w:tc>
        <w:tc>
          <w:tcPr>
            <w:tcW w:w="678"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43</w:t>
            </w:r>
          </w:p>
        </w:tc>
      </w:tr>
      <w:tr w:rsidR="008B6B7B" w:rsidTr="00C846C5">
        <w:trPr>
          <w:trHeight w:val="277"/>
        </w:trPr>
        <w:tc>
          <w:tcPr>
            <w:tcW w:w="122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726"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649"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c>
          <w:tcPr>
            <w:tcW w:w="675"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676"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c>
          <w:tcPr>
            <w:tcW w:w="675"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676"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c>
          <w:tcPr>
            <w:tcW w:w="675"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714"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c>
          <w:tcPr>
            <w:tcW w:w="638"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676"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c>
          <w:tcPr>
            <w:tcW w:w="675"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678"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r>
      <w:tr w:rsidR="008B6B7B" w:rsidTr="00F03AC5">
        <w:trPr>
          <w:trHeight w:val="368"/>
        </w:trPr>
        <w:tc>
          <w:tcPr>
            <w:tcW w:w="1226"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Fall 16</w:t>
            </w:r>
          </w:p>
        </w:tc>
        <w:tc>
          <w:tcPr>
            <w:tcW w:w="726"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35.4</w:t>
            </w:r>
          </w:p>
        </w:tc>
        <w:tc>
          <w:tcPr>
            <w:tcW w:w="649"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63</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24.0</w:t>
            </w:r>
          </w:p>
        </w:tc>
        <w:tc>
          <w:tcPr>
            <w:tcW w:w="67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38</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32.7</w:t>
            </w:r>
          </w:p>
        </w:tc>
        <w:tc>
          <w:tcPr>
            <w:tcW w:w="67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58</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34.8</w:t>
            </w:r>
          </w:p>
        </w:tc>
        <w:tc>
          <w:tcPr>
            <w:tcW w:w="714"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AD1ABE">
              <w:rPr>
                <w:rFonts w:ascii="Arial" w:hAnsi="Arial"/>
                <w:bCs/>
                <w:sz w:val="20"/>
                <w:szCs w:val="20"/>
                <w:u w:color="000000"/>
              </w:rPr>
              <w:t>57</w:t>
            </w:r>
          </w:p>
        </w:tc>
        <w:tc>
          <w:tcPr>
            <w:tcW w:w="63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22.8</w:t>
            </w:r>
          </w:p>
        </w:tc>
        <w:tc>
          <w:tcPr>
            <w:tcW w:w="67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45</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15.8</w:t>
            </w:r>
          </w:p>
        </w:tc>
        <w:tc>
          <w:tcPr>
            <w:tcW w:w="678"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29</w:t>
            </w:r>
          </w:p>
        </w:tc>
      </w:tr>
      <w:tr w:rsidR="008B6B7B" w:rsidTr="00F03AC5">
        <w:trPr>
          <w:trHeight w:val="368"/>
        </w:trPr>
        <w:tc>
          <w:tcPr>
            <w:tcW w:w="1226"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 16</w:t>
            </w:r>
          </w:p>
        </w:tc>
        <w:tc>
          <w:tcPr>
            <w:tcW w:w="726"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34.9</w:t>
            </w:r>
          </w:p>
        </w:tc>
        <w:tc>
          <w:tcPr>
            <w:tcW w:w="64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71</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23.3</w:t>
            </w:r>
          </w:p>
        </w:tc>
        <w:tc>
          <w:tcPr>
            <w:tcW w:w="67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40</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32.4</w:t>
            </w:r>
          </w:p>
        </w:tc>
        <w:tc>
          <w:tcPr>
            <w:tcW w:w="67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63</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35.7</w:t>
            </w:r>
          </w:p>
        </w:tc>
        <w:tc>
          <w:tcPr>
            <w:tcW w:w="714"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68</w:t>
            </w:r>
          </w:p>
        </w:tc>
        <w:tc>
          <w:tcPr>
            <w:tcW w:w="63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26.3</w:t>
            </w:r>
          </w:p>
        </w:tc>
        <w:tc>
          <w:tcPr>
            <w:tcW w:w="67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50</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17.0</w:t>
            </w:r>
          </w:p>
        </w:tc>
        <w:tc>
          <w:tcPr>
            <w:tcW w:w="678"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31</w:t>
            </w:r>
          </w:p>
        </w:tc>
      </w:tr>
      <w:tr w:rsidR="008B6B7B" w:rsidTr="00F03AC5">
        <w:trPr>
          <w:trHeight w:val="368"/>
        </w:trPr>
        <w:tc>
          <w:tcPr>
            <w:tcW w:w="1226"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 17</w:t>
            </w:r>
          </w:p>
        </w:tc>
        <w:tc>
          <w:tcPr>
            <w:tcW w:w="726"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46.8</w:t>
            </w:r>
          </w:p>
        </w:tc>
        <w:tc>
          <w:tcPr>
            <w:tcW w:w="64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66</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46.8</w:t>
            </w:r>
          </w:p>
        </w:tc>
        <w:tc>
          <w:tcPr>
            <w:tcW w:w="67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66</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42.4</w:t>
            </w:r>
          </w:p>
        </w:tc>
        <w:tc>
          <w:tcPr>
            <w:tcW w:w="67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58</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46.1</w:t>
            </w:r>
          </w:p>
        </w:tc>
        <w:tc>
          <w:tcPr>
            <w:tcW w:w="714"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66</w:t>
            </w:r>
          </w:p>
        </w:tc>
        <w:tc>
          <w:tcPr>
            <w:tcW w:w="63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34.4</w:t>
            </w:r>
          </w:p>
        </w:tc>
        <w:tc>
          <w:tcPr>
            <w:tcW w:w="67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68</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23.7</w:t>
            </w:r>
          </w:p>
        </w:tc>
        <w:tc>
          <w:tcPr>
            <w:tcW w:w="678"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38</w:t>
            </w:r>
          </w:p>
        </w:tc>
      </w:tr>
      <w:tr w:rsidR="008B6B7B" w:rsidTr="00C846C5">
        <w:trPr>
          <w:trHeight w:val="277"/>
        </w:trPr>
        <w:tc>
          <w:tcPr>
            <w:tcW w:w="122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726"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649"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c>
          <w:tcPr>
            <w:tcW w:w="675"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676"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c>
          <w:tcPr>
            <w:tcW w:w="675"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676"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c>
          <w:tcPr>
            <w:tcW w:w="675"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714"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c>
          <w:tcPr>
            <w:tcW w:w="638"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676"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c>
          <w:tcPr>
            <w:tcW w:w="675"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F03AC5" w:rsidRDefault="008B6B7B"/>
        </w:tc>
        <w:tc>
          <w:tcPr>
            <w:tcW w:w="678"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F03AC5" w:rsidRDefault="008B6B7B"/>
        </w:tc>
      </w:tr>
      <w:tr w:rsidR="008B6B7B" w:rsidTr="00AD1ABE">
        <w:trPr>
          <w:trHeight w:val="368"/>
        </w:trPr>
        <w:tc>
          <w:tcPr>
            <w:tcW w:w="1226"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Fall 17</w:t>
            </w:r>
          </w:p>
        </w:tc>
        <w:tc>
          <w:tcPr>
            <w:tcW w:w="726"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25.3</w:t>
            </w:r>
          </w:p>
        </w:tc>
        <w:tc>
          <w:tcPr>
            <w:tcW w:w="649"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AD1ABE">
              <w:rPr>
                <w:rFonts w:ascii="Arial" w:hAnsi="Arial"/>
                <w:bCs/>
                <w:sz w:val="20"/>
                <w:szCs w:val="20"/>
                <w:u w:color="000000"/>
              </w:rPr>
              <w:t>30</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18.5</w:t>
            </w:r>
          </w:p>
        </w:tc>
        <w:tc>
          <w:tcPr>
            <w:tcW w:w="67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AD1ABE">
              <w:rPr>
                <w:rFonts w:ascii="Arial" w:hAnsi="Arial"/>
                <w:bCs/>
                <w:sz w:val="20"/>
                <w:szCs w:val="20"/>
                <w:u w:color="000000"/>
              </w:rPr>
              <w:t>20</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24.1</w:t>
            </w:r>
          </w:p>
        </w:tc>
        <w:tc>
          <w:tcPr>
            <w:tcW w:w="67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34</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27.9</w:t>
            </w:r>
          </w:p>
        </w:tc>
        <w:tc>
          <w:tcPr>
            <w:tcW w:w="714"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36</w:t>
            </w:r>
          </w:p>
        </w:tc>
        <w:tc>
          <w:tcPr>
            <w:tcW w:w="63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13.4</w:t>
            </w:r>
          </w:p>
        </w:tc>
        <w:tc>
          <w:tcPr>
            <w:tcW w:w="67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22</w:t>
            </w:r>
          </w:p>
        </w:tc>
        <w:tc>
          <w:tcPr>
            <w:tcW w:w="67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6.5</w:t>
            </w:r>
          </w:p>
        </w:tc>
        <w:tc>
          <w:tcPr>
            <w:tcW w:w="678"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14</w:t>
            </w:r>
          </w:p>
        </w:tc>
      </w:tr>
      <w:tr w:rsidR="008B6B7B" w:rsidTr="00AD1ABE">
        <w:trPr>
          <w:trHeight w:val="368"/>
        </w:trPr>
        <w:tc>
          <w:tcPr>
            <w:tcW w:w="1226"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 17</w:t>
            </w:r>
          </w:p>
        </w:tc>
        <w:tc>
          <w:tcPr>
            <w:tcW w:w="726"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37.0</w:t>
            </w:r>
          </w:p>
        </w:tc>
        <w:tc>
          <w:tcPr>
            <w:tcW w:w="64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55</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25.5</w:t>
            </w:r>
          </w:p>
        </w:tc>
        <w:tc>
          <w:tcPr>
            <w:tcW w:w="67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39</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35.5</w:t>
            </w:r>
          </w:p>
        </w:tc>
        <w:tc>
          <w:tcPr>
            <w:tcW w:w="67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AD1ABE">
              <w:rPr>
                <w:rFonts w:ascii="Arial" w:hAnsi="Arial"/>
                <w:bCs/>
                <w:sz w:val="20"/>
                <w:szCs w:val="20"/>
                <w:u w:color="000000"/>
              </w:rPr>
              <w:t>32</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38.8</w:t>
            </w:r>
          </w:p>
        </w:tc>
        <w:tc>
          <w:tcPr>
            <w:tcW w:w="714"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57</w:t>
            </w:r>
          </w:p>
        </w:tc>
        <w:tc>
          <w:tcPr>
            <w:tcW w:w="63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24.7</w:t>
            </w:r>
          </w:p>
        </w:tc>
        <w:tc>
          <w:tcPr>
            <w:tcW w:w="67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52</w:t>
            </w:r>
          </w:p>
        </w:tc>
        <w:tc>
          <w:tcPr>
            <w:tcW w:w="67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18.7</w:t>
            </w:r>
          </w:p>
        </w:tc>
        <w:tc>
          <w:tcPr>
            <w:tcW w:w="678"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24</w:t>
            </w:r>
          </w:p>
        </w:tc>
      </w:tr>
      <w:tr w:rsidR="008B6B7B" w:rsidTr="00AD1ABE">
        <w:trPr>
          <w:trHeight w:val="368"/>
        </w:trPr>
        <w:tc>
          <w:tcPr>
            <w:tcW w:w="1226"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 18</w:t>
            </w:r>
          </w:p>
        </w:tc>
        <w:tc>
          <w:tcPr>
            <w:tcW w:w="726"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42.2</w:t>
            </w:r>
          </w:p>
        </w:tc>
        <w:tc>
          <w:tcPr>
            <w:tcW w:w="64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63</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27.9</w:t>
            </w:r>
          </w:p>
        </w:tc>
        <w:tc>
          <w:tcPr>
            <w:tcW w:w="67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37</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38.6</w:t>
            </w:r>
          </w:p>
        </w:tc>
        <w:tc>
          <w:tcPr>
            <w:tcW w:w="67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57</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40.6</w:t>
            </w:r>
          </w:p>
        </w:tc>
        <w:tc>
          <w:tcPr>
            <w:tcW w:w="714"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61</w:t>
            </w:r>
          </w:p>
        </w:tc>
        <w:tc>
          <w:tcPr>
            <w:tcW w:w="63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29.6</w:t>
            </w:r>
          </w:p>
        </w:tc>
        <w:tc>
          <w:tcPr>
            <w:tcW w:w="67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62</w:t>
            </w:r>
          </w:p>
        </w:tc>
        <w:tc>
          <w:tcPr>
            <w:tcW w:w="67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63969" w:rsidRDefault="003E54BF">
            <w:pPr>
              <w:pStyle w:val="FreeForm"/>
              <w:jc w:val="center"/>
              <w:rPr>
                <w:b/>
              </w:rPr>
            </w:pPr>
            <w:r w:rsidRPr="00963969">
              <w:rPr>
                <w:rFonts w:ascii="Arial" w:hAnsi="Arial"/>
                <w:b/>
                <w:bCs/>
                <w:sz w:val="20"/>
                <w:szCs w:val="20"/>
                <w:u w:color="000000"/>
              </w:rPr>
              <w:t>23.3</w:t>
            </w:r>
          </w:p>
        </w:tc>
        <w:tc>
          <w:tcPr>
            <w:tcW w:w="678"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F03AC5" w:rsidRDefault="003E54BF">
            <w:pPr>
              <w:pStyle w:val="FreeForm"/>
              <w:jc w:val="center"/>
            </w:pPr>
            <w:r w:rsidRPr="00F03AC5">
              <w:rPr>
                <w:rFonts w:ascii="Arial" w:hAnsi="Arial"/>
                <w:sz w:val="20"/>
                <w:szCs w:val="20"/>
                <w:u w:color="000000"/>
              </w:rPr>
              <w:t>23</w:t>
            </w:r>
          </w:p>
        </w:tc>
      </w:tr>
    </w:tbl>
    <w:p w:rsidR="007C2A45" w:rsidRDefault="007C2A45">
      <w:pPr>
        <w:pStyle w:val="Caption"/>
        <w:rPr>
          <w:sz w:val="22"/>
          <w:szCs w:val="22"/>
          <w:u w:val="single"/>
        </w:rPr>
      </w:pPr>
    </w:p>
    <w:p w:rsidR="007C2A45" w:rsidRDefault="007C2A45">
      <w:pPr>
        <w:pStyle w:val="Caption"/>
        <w:rPr>
          <w:sz w:val="22"/>
          <w:szCs w:val="22"/>
          <w:u w:val="single"/>
        </w:rPr>
      </w:pPr>
    </w:p>
    <w:p w:rsidR="007C2A45" w:rsidRDefault="007C2A45">
      <w:pPr>
        <w:pStyle w:val="Caption"/>
        <w:rPr>
          <w:sz w:val="22"/>
          <w:szCs w:val="22"/>
          <w:u w:val="single"/>
        </w:rPr>
      </w:pPr>
    </w:p>
    <w:p w:rsidR="007C2A45" w:rsidRDefault="007C2A45">
      <w:pPr>
        <w:pStyle w:val="Caption"/>
        <w:rPr>
          <w:sz w:val="22"/>
          <w:szCs w:val="22"/>
          <w:u w:val="single"/>
        </w:rPr>
      </w:pPr>
    </w:p>
    <w:p w:rsidR="008B6B7B" w:rsidRDefault="003E54BF">
      <w:pPr>
        <w:pStyle w:val="Caption"/>
        <w:rPr>
          <w:sz w:val="22"/>
          <w:szCs w:val="22"/>
          <w:u w:val="single"/>
        </w:rPr>
      </w:pPr>
      <w:r>
        <w:rPr>
          <w:sz w:val="22"/>
          <w:szCs w:val="22"/>
          <w:u w:val="single"/>
        </w:rPr>
        <w:t>~ Difference Scores</w:t>
      </w:r>
    </w:p>
    <w:p w:rsidR="008B6B7B" w:rsidRDefault="008B6B7B">
      <w:pPr>
        <w:pStyle w:val="Body"/>
      </w:pPr>
    </w:p>
    <w:p w:rsidR="008B6B7B" w:rsidRDefault="003E54BF">
      <w:pPr>
        <w:pStyle w:val="Body"/>
      </w:pPr>
      <w:r>
        <w:rPr>
          <w:rFonts w:eastAsia="Arial Unicode MS" w:cs="Arial Unicode MS"/>
        </w:rPr>
        <w:t>As useful as an analysis of composite scores might be for determination of overall assessment of program impact, understanding the effects on individual children requires an analysis of the differences between each child’ score at baseline and upon final administration of the Creative Curriculum (CC) survey instrument.  The next table shows the mean for the first score, last score and differences for 67 of the children for whom that information was available.</w:t>
      </w:r>
    </w:p>
    <w:p w:rsidR="008B6B7B" w:rsidRDefault="008B6B7B">
      <w:pPr>
        <w:pStyle w:val="Body"/>
      </w:pPr>
    </w:p>
    <w:tbl>
      <w:tblPr>
        <w:tblW w:w="8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1663"/>
        <w:gridCol w:w="1796"/>
        <w:gridCol w:w="1799"/>
      </w:tblGrid>
      <w:tr w:rsidR="008B6B7B" w:rsidTr="008046A0">
        <w:trPr>
          <w:trHeight w:val="244"/>
        </w:trPr>
        <w:tc>
          <w:tcPr>
            <w:tcW w:w="8517" w:type="dxa"/>
            <w:gridSpan w:val="4"/>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9B757E">
              <w:rPr>
                <w:rFonts w:ascii="Arial" w:hAnsi="Arial"/>
                <w:b/>
                <w:bCs/>
                <w:smallCaps/>
                <w:sz w:val="20"/>
                <w:szCs w:val="20"/>
                <w:u w:color="000000"/>
              </w:rPr>
              <w:t>23</w:t>
            </w:r>
            <w:r>
              <w:rPr>
                <w:rFonts w:ascii="Arial" w:hAnsi="Arial"/>
                <w:b/>
                <w:bCs/>
                <w:smallCaps/>
                <w:sz w:val="20"/>
                <w:szCs w:val="20"/>
                <w:u w:color="000000"/>
              </w:rPr>
              <w:t>:</w:t>
            </w:r>
            <w:r w:rsidR="00ED0E4C">
              <w:rPr>
                <w:rFonts w:ascii="Arial" w:hAnsi="Arial"/>
                <w:b/>
                <w:bCs/>
                <w:smallCaps/>
                <w:sz w:val="20"/>
                <w:szCs w:val="20"/>
                <w:u w:color="000000"/>
              </w:rPr>
              <w:t xml:space="preserve"> </w:t>
            </w:r>
            <w:r>
              <w:rPr>
                <w:rFonts w:ascii="Arial" w:hAnsi="Arial"/>
                <w:b/>
                <w:bCs/>
                <w:smallCaps/>
                <w:sz w:val="20"/>
                <w:szCs w:val="20"/>
                <w:u w:color="000000"/>
              </w:rPr>
              <w:t>Difference Scores</w:t>
            </w:r>
          </w:p>
        </w:tc>
      </w:tr>
      <w:tr w:rsidR="008B6B7B" w:rsidTr="008046A0">
        <w:trPr>
          <w:trHeight w:val="357"/>
        </w:trPr>
        <w:tc>
          <w:tcPr>
            <w:tcW w:w="3259"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663"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First Score</w:t>
            </w:r>
          </w:p>
        </w:tc>
        <w:tc>
          <w:tcPr>
            <w:tcW w:w="1796"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Last Score</w:t>
            </w:r>
          </w:p>
        </w:tc>
        <w:tc>
          <w:tcPr>
            <w:tcW w:w="1798"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2"/>
                <w:szCs w:val="22"/>
                <w:u w:color="000000"/>
              </w:rPr>
              <w:t>Difference</w:t>
            </w:r>
          </w:p>
        </w:tc>
      </w:tr>
      <w:tr w:rsidR="008B6B7B" w:rsidTr="008046A0">
        <w:trPr>
          <w:trHeight w:val="293"/>
        </w:trPr>
        <w:tc>
          <w:tcPr>
            <w:tcW w:w="3259"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Mean</w:t>
            </w:r>
          </w:p>
        </w:tc>
        <w:tc>
          <w:tcPr>
            <w:tcW w:w="1663" w:type="dxa"/>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137.8</w:t>
            </w:r>
          </w:p>
        </w:tc>
        <w:tc>
          <w:tcPr>
            <w:tcW w:w="17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221.9</w:t>
            </w:r>
          </w:p>
        </w:tc>
        <w:tc>
          <w:tcPr>
            <w:tcW w:w="1798" w:type="dxa"/>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84.7</w:t>
            </w:r>
          </w:p>
        </w:tc>
      </w:tr>
      <w:tr w:rsidR="008B6B7B" w:rsidTr="008046A0">
        <w:trPr>
          <w:trHeight w:val="290"/>
        </w:trPr>
        <w:tc>
          <w:tcPr>
            <w:tcW w:w="3259"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Number</w:t>
            </w:r>
          </w:p>
        </w:tc>
        <w:tc>
          <w:tcPr>
            <w:tcW w:w="5257" w:type="dxa"/>
            <w:gridSpan w:val="3"/>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67</w:t>
            </w:r>
          </w:p>
        </w:tc>
      </w:tr>
    </w:tbl>
    <w:p w:rsidR="008B6B7B" w:rsidRDefault="008B6B7B">
      <w:pPr>
        <w:pStyle w:val="Body"/>
      </w:pPr>
    </w:p>
    <w:p w:rsidR="008B6B7B" w:rsidRDefault="003E54BF">
      <w:pPr>
        <w:pStyle w:val="Body"/>
      </w:pPr>
      <w:r>
        <w:rPr>
          <w:rFonts w:eastAsia="Arial Unicode MS" w:cs="Arial Unicode MS"/>
        </w:rPr>
        <w:t>Because some children enter, leave and then return to the program, attend at different rates during their enrollment and can have some variability in their performance on a given day, calculating the first and last administration may not capture the most accurate range of progress that a child makes.  Thus, difference scores were calculated between first administration and the highest score achieved on any administration of the CC survey.  Although no statistically significant differences were found between final and highest score, both were used at times to represent the gains.  The tables in this section use difference scores for the 67 children who had more than one semester of attendance and who underwent more than one CC survey observation. That data is seen in the following table, which compares the two sets of scores by number of trimesters students were enrolled.</w:t>
      </w:r>
    </w:p>
    <w:p w:rsidR="008B6B7B" w:rsidRDefault="008B6B7B">
      <w:pPr>
        <w:pStyle w:val="Body"/>
      </w:pPr>
    </w:p>
    <w:tbl>
      <w:tblPr>
        <w:tblW w:w="7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98"/>
        <w:gridCol w:w="1499"/>
        <w:gridCol w:w="1945"/>
        <w:gridCol w:w="2105"/>
      </w:tblGrid>
      <w:tr w:rsidR="008B6B7B">
        <w:trPr>
          <w:trHeight w:val="314"/>
        </w:trPr>
        <w:tc>
          <w:tcPr>
            <w:tcW w:w="7747" w:type="dxa"/>
            <w:gridSpan w:val="4"/>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9B757E">
              <w:rPr>
                <w:rFonts w:ascii="Arial" w:hAnsi="Arial"/>
                <w:b/>
                <w:bCs/>
                <w:smallCaps/>
                <w:sz w:val="20"/>
                <w:szCs w:val="20"/>
                <w:u w:color="000000"/>
              </w:rPr>
              <w:t>24</w:t>
            </w:r>
            <w:r>
              <w:rPr>
                <w:rFonts w:ascii="Arial" w:hAnsi="Arial"/>
                <w:b/>
                <w:bCs/>
                <w:smallCaps/>
                <w:sz w:val="20"/>
                <w:szCs w:val="20"/>
                <w:u w:color="000000"/>
              </w:rPr>
              <w:t>: Difference Scores by Trimester Enrolled</w:t>
            </w:r>
          </w:p>
        </w:tc>
      </w:tr>
      <w:tr w:rsidR="008B6B7B" w:rsidTr="005663EF">
        <w:trPr>
          <w:trHeight w:val="314"/>
        </w:trPr>
        <w:tc>
          <w:tcPr>
            <w:tcW w:w="2198" w:type="dxa"/>
            <w:vMerge w:val="restart"/>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8046A0" w:rsidRDefault="005663EF" w:rsidP="008046A0">
            <w:pPr>
              <w:jc w:val="center"/>
              <w:rPr>
                <w:rFonts w:asciiTheme="minorHAnsi" w:hAnsiTheme="minorHAnsi" w:cstheme="minorHAnsi"/>
              </w:rPr>
            </w:pPr>
            <w:r w:rsidRPr="008046A0">
              <w:rPr>
                <w:rFonts w:asciiTheme="minorHAnsi" w:hAnsiTheme="minorHAnsi" w:cstheme="minorHAnsi"/>
              </w:rPr>
              <w:t>Number of Trimesters</w:t>
            </w:r>
          </w:p>
        </w:tc>
        <w:tc>
          <w:tcPr>
            <w:tcW w:w="1499" w:type="dxa"/>
            <w:vMerge w:val="restart"/>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1945" w:type="dxa"/>
            <w:tcBorders>
              <w:top w:val="single" w:sz="16" w:space="0" w:color="000000"/>
              <w:left w:val="single" w:sz="16"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First—Last</w:t>
            </w:r>
          </w:p>
        </w:tc>
        <w:tc>
          <w:tcPr>
            <w:tcW w:w="2105" w:type="dxa"/>
            <w:tcBorders>
              <w:top w:val="single" w:sz="16" w:space="0" w:color="000000"/>
              <w:left w:val="single" w:sz="8"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First—Highest</w:t>
            </w:r>
          </w:p>
        </w:tc>
      </w:tr>
      <w:tr w:rsidR="008B6B7B" w:rsidTr="005663EF">
        <w:trPr>
          <w:trHeight w:val="314"/>
        </w:trPr>
        <w:tc>
          <w:tcPr>
            <w:tcW w:w="2198" w:type="dxa"/>
            <w:vMerge/>
            <w:tcBorders>
              <w:top w:val="single" w:sz="16" w:space="0" w:color="000000"/>
              <w:left w:val="single" w:sz="16" w:space="0" w:color="000000"/>
              <w:bottom w:val="single" w:sz="16" w:space="0" w:color="000000"/>
              <w:right w:val="single" w:sz="16" w:space="0" w:color="000000"/>
            </w:tcBorders>
            <w:shd w:val="clear" w:color="auto" w:fill="D9D9D9"/>
          </w:tcPr>
          <w:p w:rsidR="008B6B7B" w:rsidRDefault="008B6B7B"/>
        </w:tc>
        <w:tc>
          <w:tcPr>
            <w:tcW w:w="1499" w:type="dxa"/>
            <w:vMerge/>
            <w:tcBorders>
              <w:top w:val="single" w:sz="16" w:space="0" w:color="000000"/>
              <w:left w:val="single" w:sz="16" w:space="0" w:color="000000"/>
              <w:bottom w:val="single" w:sz="16" w:space="0" w:color="000000"/>
              <w:right w:val="single" w:sz="16" w:space="0" w:color="000000"/>
            </w:tcBorders>
            <w:shd w:val="clear" w:color="auto" w:fill="D9D9D9"/>
          </w:tcPr>
          <w:p w:rsidR="008B6B7B" w:rsidRDefault="008B6B7B"/>
        </w:tc>
        <w:tc>
          <w:tcPr>
            <w:tcW w:w="194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Mean</w:t>
            </w:r>
          </w:p>
        </w:tc>
        <w:tc>
          <w:tcPr>
            <w:tcW w:w="2105"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Mean</w:t>
            </w:r>
          </w:p>
        </w:tc>
      </w:tr>
      <w:tr w:rsidR="008B6B7B" w:rsidTr="008046A0">
        <w:trPr>
          <w:trHeight w:val="314"/>
        </w:trPr>
        <w:tc>
          <w:tcPr>
            <w:tcW w:w="2198"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w:t>
            </w:r>
          </w:p>
        </w:tc>
        <w:tc>
          <w:tcPr>
            <w:tcW w:w="1499"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c>
          <w:tcPr>
            <w:tcW w:w="194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37.7</w:t>
            </w:r>
          </w:p>
        </w:tc>
        <w:tc>
          <w:tcPr>
            <w:tcW w:w="210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37.3</w:t>
            </w:r>
          </w:p>
        </w:tc>
      </w:tr>
      <w:tr w:rsidR="008B6B7B" w:rsidTr="005663EF">
        <w:trPr>
          <w:trHeight w:val="319"/>
        </w:trPr>
        <w:tc>
          <w:tcPr>
            <w:tcW w:w="2198"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3</w:t>
            </w:r>
          </w:p>
        </w:tc>
        <w:tc>
          <w:tcPr>
            <w:tcW w:w="14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c>
          <w:tcPr>
            <w:tcW w:w="194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67.1</w:t>
            </w:r>
          </w:p>
        </w:tc>
        <w:tc>
          <w:tcPr>
            <w:tcW w:w="210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67.1</w:t>
            </w:r>
          </w:p>
        </w:tc>
      </w:tr>
      <w:tr w:rsidR="008B6B7B" w:rsidTr="008046A0">
        <w:trPr>
          <w:trHeight w:val="319"/>
        </w:trPr>
        <w:tc>
          <w:tcPr>
            <w:tcW w:w="2198"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4</w:t>
            </w:r>
          </w:p>
        </w:tc>
        <w:tc>
          <w:tcPr>
            <w:tcW w:w="14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w:t>
            </w:r>
          </w:p>
        </w:tc>
        <w:tc>
          <w:tcPr>
            <w:tcW w:w="194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83.1</w:t>
            </w:r>
          </w:p>
        </w:tc>
        <w:tc>
          <w:tcPr>
            <w:tcW w:w="210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84.8</w:t>
            </w:r>
          </w:p>
        </w:tc>
      </w:tr>
      <w:tr w:rsidR="008B6B7B" w:rsidTr="005663EF">
        <w:trPr>
          <w:trHeight w:val="319"/>
        </w:trPr>
        <w:tc>
          <w:tcPr>
            <w:tcW w:w="2198"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5</w:t>
            </w:r>
          </w:p>
        </w:tc>
        <w:tc>
          <w:tcPr>
            <w:tcW w:w="14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194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105.5</w:t>
            </w:r>
          </w:p>
        </w:tc>
        <w:tc>
          <w:tcPr>
            <w:tcW w:w="210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121.4</w:t>
            </w:r>
          </w:p>
        </w:tc>
      </w:tr>
      <w:tr w:rsidR="008B6B7B" w:rsidTr="008046A0">
        <w:trPr>
          <w:trHeight w:val="319"/>
        </w:trPr>
        <w:tc>
          <w:tcPr>
            <w:tcW w:w="2198"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6</w:t>
            </w:r>
          </w:p>
        </w:tc>
        <w:tc>
          <w:tcPr>
            <w:tcW w:w="14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94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143.0</w:t>
            </w:r>
          </w:p>
        </w:tc>
        <w:tc>
          <w:tcPr>
            <w:tcW w:w="210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143.0</w:t>
            </w:r>
          </w:p>
        </w:tc>
      </w:tr>
      <w:tr w:rsidR="008B6B7B" w:rsidTr="005663EF">
        <w:trPr>
          <w:trHeight w:val="319"/>
        </w:trPr>
        <w:tc>
          <w:tcPr>
            <w:tcW w:w="2198"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7</w:t>
            </w:r>
          </w:p>
        </w:tc>
        <w:tc>
          <w:tcPr>
            <w:tcW w:w="14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194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158.5</w:t>
            </w:r>
          </w:p>
        </w:tc>
        <w:tc>
          <w:tcPr>
            <w:tcW w:w="210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158.5</w:t>
            </w:r>
          </w:p>
        </w:tc>
      </w:tr>
      <w:tr w:rsidR="008B6B7B" w:rsidTr="008046A0">
        <w:trPr>
          <w:trHeight w:val="319"/>
        </w:trPr>
        <w:tc>
          <w:tcPr>
            <w:tcW w:w="2198"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8</w:t>
            </w:r>
          </w:p>
        </w:tc>
        <w:tc>
          <w:tcPr>
            <w:tcW w:w="14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94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205.5</w:t>
            </w:r>
          </w:p>
        </w:tc>
        <w:tc>
          <w:tcPr>
            <w:tcW w:w="210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205.5</w:t>
            </w:r>
          </w:p>
        </w:tc>
      </w:tr>
      <w:tr w:rsidR="008B6B7B" w:rsidTr="005663EF">
        <w:trPr>
          <w:trHeight w:val="319"/>
        </w:trPr>
        <w:tc>
          <w:tcPr>
            <w:tcW w:w="2198"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9</w:t>
            </w:r>
          </w:p>
        </w:tc>
        <w:tc>
          <w:tcPr>
            <w:tcW w:w="14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94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242.5</w:t>
            </w:r>
          </w:p>
        </w:tc>
        <w:tc>
          <w:tcPr>
            <w:tcW w:w="210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242.5</w:t>
            </w:r>
          </w:p>
        </w:tc>
      </w:tr>
    </w:tbl>
    <w:p w:rsidR="008B6B7B" w:rsidRDefault="008B6B7B">
      <w:pPr>
        <w:pStyle w:val="Body"/>
      </w:pPr>
    </w:p>
    <w:p w:rsidR="008B6B7B" w:rsidRDefault="003E54BF">
      <w:pPr>
        <w:pStyle w:val="Body"/>
      </w:pPr>
      <w:r>
        <w:rPr>
          <w:rFonts w:eastAsia="Arial Unicode MS" w:cs="Arial Unicode MS"/>
        </w:rPr>
        <w:t>As with the scores in aggregate, difference scores were not statistically significantly varying by gender.</w:t>
      </w:r>
    </w:p>
    <w:p w:rsidR="008B6B7B" w:rsidRDefault="008B6B7B">
      <w:pPr>
        <w:pStyle w:val="Body"/>
      </w:pPr>
    </w:p>
    <w:p w:rsidR="008046A0" w:rsidRDefault="008046A0">
      <w:pPr>
        <w:pStyle w:val="Body"/>
      </w:pPr>
    </w:p>
    <w:tbl>
      <w:tblPr>
        <w:tblW w:w="66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8"/>
        <w:gridCol w:w="1478"/>
        <w:gridCol w:w="1478"/>
        <w:gridCol w:w="1478"/>
      </w:tblGrid>
      <w:tr w:rsidR="008B6B7B">
        <w:trPr>
          <w:trHeight w:val="302"/>
        </w:trPr>
        <w:tc>
          <w:tcPr>
            <w:tcW w:w="6602"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9B757E">
              <w:rPr>
                <w:rFonts w:ascii="Arial" w:hAnsi="Arial"/>
                <w:b/>
                <w:bCs/>
                <w:smallCaps/>
                <w:sz w:val="20"/>
                <w:szCs w:val="20"/>
                <w:u w:color="000000"/>
              </w:rPr>
              <w:t>25</w:t>
            </w:r>
            <w:r>
              <w:rPr>
                <w:rFonts w:ascii="Arial" w:hAnsi="Arial"/>
                <w:b/>
                <w:bCs/>
                <w:smallCaps/>
                <w:sz w:val="20"/>
                <w:szCs w:val="20"/>
                <w:u w:color="000000"/>
              </w:rPr>
              <w:t>: Difference Scores- First to Highest by Gender</w:t>
            </w:r>
          </w:p>
        </w:tc>
      </w:tr>
      <w:tr w:rsidR="008B6B7B">
        <w:trPr>
          <w:trHeight w:val="505"/>
        </w:trPr>
        <w:tc>
          <w:tcPr>
            <w:tcW w:w="216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47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147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Mean</w:t>
            </w:r>
          </w:p>
        </w:tc>
        <w:tc>
          <w:tcPr>
            <w:tcW w:w="147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w:t>
            </w:r>
          </w:p>
        </w:tc>
      </w:tr>
      <w:tr w:rsidR="008B6B7B">
        <w:trPr>
          <w:trHeight w:val="324"/>
        </w:trPr>
        <w:tc>
          <w:tcPr>
            <w:tcW w:w="216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Male</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35</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84.9</w:t>
            </w:r>
          </w:p>
        </w:tc>
        <w:tc>
          <w:tcPr>
            <w:tcW w:w="147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0.726</w:t>
            </w:r>
          </w:p>
        </w:tc>
      </w:tr>
      <w:tr w:rsidR="008B6B7B" w:rsidTr="008046A0">
        <w:trPr>
          <w:trHeight w:val="324"/>
        </w:trPr>
        <w:tc>
          <w:tcPr>
            <w:tcW w:w="216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Female</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89.9</w:t>
            </w:r>
          </w:p>
        </w:tc>
        <w:tc>
          <w:tcPr>
            <w:tcW w:w="1478" w:type="dxa"/>
            <w:vMerge/>
            <w:tcBorders>
              <w:top w:val="single" w:sz="8" w:space="0" w:color="000000"/>
              <w:left w:val="single" w:sz="8" w:space="0" w:color="000000"/>
              <w:bottom w:val="single" w:sz="8" w:space="0" w:color="000000"/>
              <w:right w:val="single" w:sz="8" w:space="0" w:color="000000"/>
            </w:tcBorders>
            <w:shd w:val="clear" w:color="auto" w:fill="auto"/>
          </w:tcPr>
          <w:p w:rsidR="008B6B7B" w:rsidRDefault="008B6B7B"/>
        </w:tc>
      </w:tr>
      <w:tr w:rsidR="008B6B7B">
        <w:trPr>
          <w:trHeight w:val="319"/>
        </w:trPr>
        <w:tc>
          <w:tcPr>
            <w:tcW w:w="216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67</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87.3</w:t>
            </w:r>
          </w:p>
        </w:tc>
        <w:tc>
          <w:tcPr>
            <w:tcW w:w="1478" w:type="dxa"/>
            <w:vMerge/>
            <w:tcBorders>
              <w:top w:val="single" w:sz="8" w:space="0" w:color="000000"/>
              <w:left w:val="single" w:sz="8" w:space="0" w:color="000000"/>
              <w:bottom w:val="single" w:sz="8" w:space="0" w:color="000000"/>
              <w:right w:val="single" w:sz="8" w:space="0" w:color="000000"/>
            </w:tcBorders>
            <w:shd w:val="clear" w:color="auto" w:fill="auto"/>
          </w:tcPr>
          <w:p w:rsidR="008B6B7B" w:rsidRDefault="008B6B7B"/>
        </w:tc>
      </w:tr>
    </w:tbl>
    <w:p w:rsidR="008B6B7B" w:rsidRDefault="008B6B7B">
      <w:pPr>
        <w:pStyle w:val="Body"/>
      </w:pPr>
    </w:p>
    <w:p w:rsidR="008B6B7B" w:rsidRDefault="003E54BF">
      <w:pPr>
        <w:pStyle w:val="Body"/>
      </w:pPr>
      <w:r>
        <w:rPr>
          <w:rFonts w:eastAsia="Arial Unicode MS" w:cs="Arial Unicode MS"/>
        </w:rPr>
        <w:t>Statistically significant changes were noted when comparing students by classes.  Because the largest number (1-2 year</w:t>
      </w:r>
      <w:r w:rsidR="00ED0E4C">
        <w:rPr>
          <w:rFonts w:eastAsia="Arial Unicode MS" w:cs="Arial Unicode MS"/>
        </w:rPr>
        <w:t>s</w:t>
      </w:r>
      <w:r>
        <w:rPr>
          <w:rFonts w:eastAsia="Arial Unicode MS" w:cs="Arial Unicode MS"/>
        </w:rPr>
        <w:t xml:space="preserve"> old class) represented only 2 children, </w:t>
      </w:r>
      <w:r w:rsidR="00F323F0">
        <w:rPr>
          <w:rFonts w:eastAsia="Arial Unicode MS" w:cs="Arial Unicode MS"/>
        </w:rPr>
        <w:t>the data</w:t>
      </w:r>
      <w:r>
        <w:rPr>
          <w:rFonts w:eastAsia="Arial Unicode MS" w:cs="Arial Unicode MS"/>
        </w:rPr>
        <w:t xml:space="preserve"> for the 2 kindergartners were excluded and a second analysis run.  The findings held and again indicated statistically significant differences with Pre-</w:t>
      </w:r>
      <w:r w:rsidR="00ED0E4C">
        <w:rPr>
          <w:rFonts w:eastAsia="Arial Unicode MS" w:cs="Arial Unicode MS"/>
        </w:rPr>
        <w:t xml:space="preserve">K </w:t>
      </w:r>
      <w:r>
        <w:rPr>
          <w:rFonts w:eastAsia="Arial Unicode MS" w:cs="Arial Unicode MS"/>
        </w:rPr>
        <w:t>students exhibiting the largest change scores.</w:t>
      </w:r>
    </w:p>
    <w:p w:rsidR="008B6B7B" w:rsidRDefault="008B6B7B">
      <w:pPr>
        <w:pStyle w:val="Body"/>
      </w:pPr>
    </w:p>
    <w:tbl>
      <w:tblPr>
        <w:tblW w:w="6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83"/>
        <w:gridCol w:w="1488"/>
        <w:gridCol w:w="1488"/>
        <w:gridCol w:w="1489"/>
      </w:tblGrid>
      <w:tr w:rsidR="008B6B7B">
        <w:trPr>
          <w:trHeight w:val="260"/>
        </w:trPr>
        <w:tc>
          <w:tcPr>
            <w:tcW w:w="6648"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9B757E">
              <w:rPr>
                <w:rFonts w:ascii="Arial" w:hAnsi="Arial"/>
                <w:b/>
                <w:bCs/>
                <w:smallCaps/>
                <w:sz w:val="20"/>
                <w:szCs w:val="20"/>
                <w:u w:color="000000"/>
              </w:rPr>
              <w:t>26</w:t>
            </w:r>
            <w:r>
              <w:rPr>
                <w:rFonts w:ascii="Arial" w:hAnsi="Arial"/>
                <w:b/>
                <w:bCs/>
                <w:smallCaps/>
                <w:sz w:val="20"/>
                <w:szCs w:val="20"/>
                <w:u w:color="000000"/>
              </w:rPr>
              <w:t>: Difference Scores- First to Highest by Class</w:t>
            </w:r>
          </w:p>
        </w:tc>
      </w:tr>
      <w:tr w:rsidR="008B6B7B">
        <w:trPr>
          <w:trHeight w:val="435"/>
        </w:trPr>
        <w:tc>
          <w:tcPr>
            <w:tcW w:w="218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48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148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Mean</w:t>
            </w:r>
          </w:p>
        </w:tc>
        <w:tc>
          <w:tcPr>
            <w:tcW w:w="1488"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w:t>
            </w:r>
          </w:p>
        </w:tc>
      </w:tr>
      <w:tr w:rsidR="008B6B7B">
        <w:trPr>
          <w:trHeight w:val="280"/>
        </w:trPr>
        <w:tc>
          <w:tcPr>
            <w:tcW w:w="218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1-2</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152.0</w:t>
            </w:r>
          </w:p>
        </w:tc>
        <w:tc>
          <w:tcPr>
            <w:tcW w:w="148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0.011</w:t>
            </w:r>
          </w:p>
        </w:tc>
      </w:tr>
      <w:tr w:rsidR="008B6B7B" w:rsidTr="008046A0">
        <w:trPr>
          <w:trHeight w:val="280"/>
        </w:trPr>
        <w:tc>
          <w:tcPr>
            <w:tcW w:w="218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2-3</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13</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62.8</w:t>
            </w:r>
          </w:p>
        </w:tc>
        <w:tc>
          <w:tcPr>
            <w:tcW w:w="1488" w:type="dxa"/>
            <w:vMerge/>
            <w:tcBorders>
              <w:top w:val="single" w:sz="8" w:space="0" w:color="000000"/>
              <w:left w:val="single" w:sz="8" w:space="0" w:color="000000"/>
              <w:bottom w:val="single" w:sz="8" w:space="0" w:color="000000"/>
              <w:right w:val="single" w:sz="8" w:space="0" w:color="000000"/>
            </w:tcBorders>
            <w:shd w:val="clear" w:color="auto" w:fill="auto"/>
          </w:tcPr>
          <w:p w:rsidR="008B6B7B" w:rsidRDefault="008B6B7B"/>
        </w:tc>
      </w:tr>
      <w:tr w:rsidR="008B6B7B">
        <w:trPr>
          <w:trHeight w:val="280"/>
        </w:trPr>
        <w:tc>
          <w:tcPr>
            <w:tcW w:w="218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Preschool</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40</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79.6</w:t>
            </w:r>
          </w:p>
        </w:tc>
        <w:tc>
          <w:tcPr>
            <w:tcW w:w="1488" w:type="dxa"/>
            <w:vMerge/>
            <w:tcBorders>
              <w:top w:val="single" w:sz="8" w:space="0" w:color="000000"/>
              <w:left w:val="single" w:sz="8" w:space="0" w:color="000000"/>
              <w:bottom w:val="single" w:sz="8" w:space="0" w:color="000000"/>
              <w:right w:val="single" w:sz="8" w:space="0" w:color="000000"/>
            </w:tcBorders>
            <w:shd w:val="clear" w:color="auto" w:fill="auto"/>
          </w:tcPr>
          <w:p w:rsidR="008B6B7B" w:rsidRDefault="008B6B7B"/>
        </w:tc>
      </w:tr>
      <w:tr w:rsidR="008B6B7B" w:rsidTr="008046A0">
        <w:trPr>
          <w:trHeight w:val="280"/>
        </w:trPr>
        <w:tc>
          <w:tcPr>
            <w:tcW w:w="218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Pre-K</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135.1</w:t>
            </w:r>
          </w:p>
        </w:tc>
        <w:tc>
          <w:tcPr>
            <w:tcW w:w="1488" w:type="dxa"/>
            <w:vMerge/>
            <w:tcBorders>
              <w:top w:val="single" w:sz="8" w:space="0" w:color="000000"/>
              <w:left w:val="single" w:sz="8" w:space="0" w:color="000000"/>
              <w:bottom w:val="single" w:sz="8" w:space="0" w:color="000000"/>
              <w:right w:val="single" w:sz="8" w:space="0" w:color="000000"/>
            </w:tcBorders>
            <w:shd w:val="clear" w:color="auto" w:fill="auto"/>
          </w:tcPr>
          <w:p w:rsidR="008B6B7B" w:rsidRDefault="008B6B7B"/>
        </w:tc>
      </w:tr>
      <w:tr w:rsidR="008B6B7B">
        <w:trPr>
          <w:trHeight w:val="280"/>
        </w:trPr>
        <w:tc>
          <w:tcPr>
            <w:tcW w:w="218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Kindergarten</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97.5</w:t>
            </w:r>
          </w:p>
        </w:tc>
        <w:tc>
          <w:tcPr>
            <w:tcW w:w="1488" w:type="dxa"/>
            <w:vMerge/>
            <w:tcBorders>
              <w:top w:val="single" w:sz="8" w:space="0" w:color="000000"/>
              <w:left w:val="single" w:sz="8" w:space="0" w:color="000000"/>
              <w:bottom w:val="single" w:sz="8" w:space="0" w:color="000000"/>
              <w:right w:val="single" w:sz="8" w:space="0" w:color="000000"/>
            </w:tcBorders>
            <w:shd w:val="clear" w:color="auto" w:fill="auto"/>
          </w:tcPr>
          <w:p w:rsidR="008B6B7B" w:rsidRDefault="008B6B7B"/>
        </w:tc>
      </w:tr>
      <w:tr w:rsidR="008B6B7B" w:rsidTr="008046A0">
        <w:trPr>
          <w:trHeight w:val="275"/>
        </w:trPr>
        <w:tc>
          <w:tcPr>
            <w:tcW w:w="218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SUM(B3:B7) \# "0" \* MERGEFORMAT</w:instrText>
            </w:r>
            <w:r>
              <w:fldChar w:fldCharType="separate"/>
            </w:r>
            <w:r>
              <w:rPr>
                <w:rFonts w:ascii="Arial" w:hAnsi="Arial"/>
                <w:sz w:val="20"/>
                <w:szCs w:val="20"/>
                <w:u w:color="000000"/>
              </w:rPr>
              <w:t>67</w:t>
            </w:r>
            <w:r>
              <w:fldChar w:fldCharType="end"/>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488" w:type="dxa"/>
            <w:vMerge/>
            <w:tcBorders>
              <w:top w:val="single" w:sz="8" w:space="0" w:color="000000"/>
              <w:left w:val="single" w:sz="8" w:space="0" w:color="000000"/>
              <w:bottom w:val="single" w:sz="8" w:space="0" w:color="000000"/>
              <w:right w:val="single" w:sz="8" w:space="0" w:color="000000"/>
            </w:tcBorders>
            <w:shd w:val="clear" w:color="auto" w:fill="auto"/>
          </w:tcPr>
          <w:p w:rsidR="008B6B7B" w:rsidRDefault="008B6B7B"/>
        </w:tc>
      </w:tr>
    </w:tbl>
    <w:p w:rsidR="008B6B7B" w:rsidRDefault="008B6B7B">
      <w:pPr>
        <w:pStyle w:val="Body"/>
      </w:pPr>
    </w:p>
    <w:p w:rsidR="008B6B7B" w:rsidRDefault="003E54BF">
      <w:pPr>
        <w:pStyle w:val="Body"/>
      </w:pPr>
      <w:r>
        <w:rPr>
          <w:rFonts w:eastAsia="Arial Unicode MS" w:cs="Arial Unicode MS"/>
        </w:rPr>
        <w:t>Differing rates of progress are apparent when the tenure of student enrollment is considered.  The next table confirms that the longer the students remain in the program, the greater will be their progress as defined by changes in their CC scores.</w:t>
      </w:r>
    </w:p>
    <w:p w:rsidR="008B6B7B" w:rsidRDefault="008B6B7B">
      <w:pPr>
        <w:pStyle w:val="Body"/>
      </w:pPr>
    </w:p>
    <w:tbl>
      <w:tblPr>
        <w:tblW w:w="65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6"/>
        <w:gridCol w:w="1470"/>
        <w:gridCol w:w="1470"/>
        <w:gridCol w:w="1470"/>
      </w:tblGrid>
      <w:tr w:rsidR="008B6B7B">
        <w:trPr>
          <w:trHeight w:val="334"/>
        </w:trPr>
        <w:tc>
          <w:tcPr>
            <w:tcW w:w="6566" w:type="dxa"/>
            <w:gridSpan w:val="4"/>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9B757E">
              <w:rPr>
                <w:rFonts w:ascii="Arial" w:hAnsi="Arial"/>
                <w:b/>
                <w:bCs/>
                <w:smallCaps/>
                <w:sz w:val="20"/>
                <w:szCs w:val="20"/>
                <w:u w:color="000000"/>
              </w:rPr>
              <w:t>27</w:t>
            </w:r>
            <w:r>
              <w:rPr>
                <w:rFonts w:ascii="Arial" w:hAnsi="Arial"/>
                <w:b/>
                <w:bCs/>
                <w:smallCaps/>
                <w:sz w:val="20"/>
                <w:szCs w:val="20"/>
                <w:u w:color="000000"/>
              </w:rPr>
              <w:t>: Difference Scores- First to Highest</w:t>
            </w:r>
          </w:p>
        </w:tc>
      </w:tr>
      <w:tr w:rsidR="008B6B7B" w:rsidTr="008046A0">
        <w:trPr>
          <w:trHeight w:val="280"/>
        </w:trPr>
        <w:tc>
          <w:tcPr>
            <w:tcW w:w="2156"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085C09" w:rsidRDefault="00085C09" w:rsidP="008046A0">
            <w:pPr>
              <w:jc w:val="center"/>
              <w:rPr>
                <w:rFonts w:asciiTheme="minorHAnsi" w:hAnsiTheme="minorHAnsi" w:cstheme="minorHAnsi"/>
                <w:sz w:val="20"/>
                <w:szCs w:val="20"/>
              </w:rPr>
            </w:pPr>
            <w:r w:rsidRPr="00085C09">
              <w:rPr>
                <w:rFonts w:asciiTheme="minorHAnsi" w:hAnsiTheme="minorHAnsi" w:cstheme="minorHAnsi"/>
                <w:sz w:val="20"/>
                <w:szCs w:val="20"/>
              </w:rPr>
              <w:t>Number of Years</w:t>
            </w:r>
          </w:p>
        </w:tc>
        <w:tc>
          <w:tcPr>
            <w:tcW w:w="1470"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1470"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Mean</w:t>
            </w:r>
          </w:p>
        </w:tc>
        <w:tc>
          <w:tcPr>
            <w:tcW w:w="1470"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w:t>
            </w:r>
          </w:p>
        </w:tc>
      </w:tr>
      <w:tr w:rsidR="008B6B7B">
        <w:trPr>
          <w:trHeight w:val="359"/>
        </w:trPr>
        <w:tc>
          <w:tcPr>
            <w:tcW w:w="2156"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 year</w:t>
            </w:r>
          </w:p>
        </w:tc>
        <w:tc>
          <w:tcPr>
            <w:tcW w:w="1470"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w:t>
            </w:r>
          </w:p>
        </w:tc>
        <w:tc>
          <w:tcPr>
            <w:tcW w:w="1470"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52.4</w:t>
            </w:r>
          </w:p>
        </w:tc>
        <w:tc>
          <w:tcPr>
            <w:tcW w:w="1470" w:type="dxa"/>
            <w:vMerge w:val="restart"/>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w:t>
            </w:r>
            <w:r w:rsidR="00A601BA">
              <w:rPr>
                <w:rFonts w:ascii="Arial" w:hAnsi="Arial"/>
                <w:sz w:val="20"/>
                <w:szCs w:val="20"/>
                <w:u w:color="000000"/>
              </w:rPr>
              <w:t>00</w:t>
            </w:r>
          </w:p>
        </w:tc>
      </w:tr>
      <w:tr w:rsidR="008B6B7B" w:rsidTr="008046A0">
        <w:trPr>
          <w:trHeight w:val="359"/>
        </w:trPr>
        <w:tc>
          <w:tcPr>
            <w:tcW w:w="2156"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 years</w:t>
            </w:r>
          </w:p>
        </w:tc>
        <w:tc>
          <w:tcPr>
            <w:tcW w:w="1470"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470"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105.8</w:t>
            </w:r>
          </w:p>
        </w:tc>
        <w:tc>
          <w:tcPr>
            <w:tcW w:w="1470" w:type="dxa"/>
            <w:vMerge/>
            <w:tcBorders>
              <w:top w:val="single" w:sz="16" w:space="0" w:color="000000"/>
              <w:left w:val="single" w:sz="16" w:space="0" w:color="000000"/>
              <w:bottom w:val="single" w:sz="16" w:space="0" w:color="000000"/>
              <w:right w:val="single" w:sz="16" w:space="0" w:color="000000"/>
            </w:tcBorders>
            <w:shd w:val="clear" w:color="auto" w:fill="auto"/>
          </w:tcPr>
          <w:p w:rsidR="008B6B7B" w:rsidRDefault="008B6B7B"/>
        </w:tc>
      </w:tr>
      <w:tr w:rsidR="008B6B7B">
        <w:trPr>
          <w:trHeight w:val="353"/>
        </w:trPr>
        <w:tc>
          <w:tcPr>
            <w:tcW w:w="2156"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3 years</w:t>
            </w:r>
          </w:p>
        </w:tc>
        <w:tc>
          <w:tcPr>
            <w:tcW w:w="1470"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w:t>
            </w:r>
          </w:p>
        </w:tc>
        <w:tc>
          <w:tcPr>
            <w:tcW w:w="1470"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191.3</w:t>
            </w:r>
          </w:p>
        </w:tc>
        <w:tc>
          <w:tcPr>
            <w:tcW w:w="1470" w:type="dxa"/>
            <w:vMerge/>
            <w:tcBorders>
              <w:top w:val="single" w:sz="16" w:space="0" w:color="000000"/>
              <w:left w:val="single" w:sz="16" w:space="0" w:color="000000"/>
              <w:bottom w:val="single" w:sz="16" w:space="0" w:color="000000"/>
              <w:right w:val="single" w:sz="16" w:space="0" w:color="000000"/>
            </w:tcBorders>
            <w:shd w:val="clear" w:color="auto" w:fill="auto"/>
          </w:tcPr>
          <w:p w:rsidR="008B6B7B" w:rsidRDefault="008B6B7B"/>
        </w:tc>
      </w:tr>
      <w:tr w:rsidR="008B6B7B" w:rsidTr="008046A0">
        <w:trPr>
          <w:trHeight w:val="353"/>
        </w:trPr>
        <w:tc>
          <w:tcPr>
            <w:tcW w:w="2156"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w:t>
            </w:r>
          </w:p>
        </w:tc>
        <w:tc>
          <w:tcPr>
            <w:tcW w:w="1470"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SUM(B3:B5) \# "0" \* MERGEFORMAT</w:instrText>
            </w:r>
            <w:r>
              <w:fldChar w:fldCharType="separate"/>
            </w:r>
            <w:r>
              <w:rPr>
                <w:rFonts w:ascii="Arial" w:hAnsi="Arial"/>
                <w:sz w:val="20"/>
                <w:szCs w:val="20"/>
                <w:u w:color="000000"/>
              </w:rPr>
              <w:t>67</w:t>
            </w:r>
            <w:r>
              <w:fldChar w:fldCharType="end"/>
            </w:r>
          </w:p>
        </w:tc>
        <w:tc>
          <w:tcPr>
            <w:tcW w:w="1470"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8B6B7B"/>
        </w:tc>
        <w:tc>
          <w:tcPr>
            <w:tcW w:w="1470" w:type="dxa"/>
            <w:vMerge/>
            <w:tcBorders>
              <w:top w:val="single" w:sz="16" w:space="0" w:color="000000"/>
              <w:left w:val="single" w:sz="16" w:space="0" w:color="000000"/>
              <w:bottom w:val="single" w:sz="16" w:space="0" w:color="000000"/>
              <w:right w:val="single" w:sz="16" w:space="0" w:color="000000"/>
            </w:tcBorders>
            <w:shd w:val="clear" w:color="auto" w:fill="auto"/>
          </w:tcPr>
          <w:p w:rsidR="008B6B7B" w:rsidRDefault="008B6B7B"/>
        </w:tc>
      </w:tr>
    </w:tbl>
    <w:p w:rsidR="008B6B7B" w:rsidRDefault="008B6B7B">
      <w:pPr>
        <w:pStyle w:val="Body"/>
      </w:pPr>
    </w:p>
    <w:p w:rsidR="008B6B7B" w:rsidRDefault="003E54BF">
      <w:pPr>
        <w:pStyle w:val="Body"/>
        <w:rPr>
          <w:rFonts w:eastAsia="Arial Unicode MS" w:cs="Arial Unicode MS"/>
        </w:rPr>
      </w:pPr>
      <w:r>
        <w:rPr>
          <w:rFonts w:eastAsia="Arial Unicode MS" w:cs="Arial Unicode MS"/>
        </w:rPr>
        <w:t>To parse that finding a bit more, scores were calculated by number of</w:t>
      </w:r>
      <w:r w:rsidR="00215223">
        <w:rPr>
          <w:rFonts w:eastAsia="Arial Unicode MS" w:cs="Arial Unicode MS"/>
        </w:rPr>
        <w:t xml:space="preserve"> trimesters</w:t>
      </w:r>
      <w:r>
        <w:rPr>
          <w:rFonts w:eastAsia="Arial Unicode MS" w:cs="Arial Unicode MS"/>
        </w:rPr>
        <w:t xml:space="preserve"> enrolled.  Once again, change scores follow a pattern of increased progress over time.  </w:t>
      </w:r>
    </w:p>
    <w:p w:rsidR="00085C09" w:rsidRDefault="00085C09">
      <w:pPr>
        <w:pStyle w:val="Body"/>
        <w:rPr>
          <w:rFonts w:eastAsia="Arial Unicode MS" w:cs="Arial Unicode MS"/>
        </w:rPr>
      </w:pPr>
    </w:p>
    <w:p w:rsidR="008046A0" w:rsidRDefault="008046A0">
      <w:pPr>
        <w:pStyle w:val="Body"/>
        <w:rPr>
          <w:rFonts w:eastAsia="Arial Unicode MS" w:cs="Arial Unicode MS"/>
        </w:rPr>
      </w:pPr>
    </w:p>
    <w:p w:rsidR="008046A0" w:rsidRDefault="008046A0">
      <w:pPr>
        <w:pStyle w:val="Body"/>
        <w:rPr>
          <w:rFonts w:eastAsia="Arial Unicode MS" w:cs="Arial Unicode MS"/>
        </w:rPr>
      </w:pPr>
    </w:p>
    <w:p w:rsidR="008046A0" w:rsidRDefault="008046A0">
      <w:pPr>
        <w:pStyle w:val="Body"/>
        <w:rPr>
          <w:rFonts w:eastAsia="Arial Unicode MS" w:cs="Arial Unicode MS"/>
        </w:rPr>
      </w:pPr>
    </w:p>
    <w:p w:rsidR="00085C09" w:rsidRDefault="00085C09">
      <w:pPr>
        <w:pStyle w:val="Body"/>
        <w:rPr>
          <w:rFonts w:eastAsia="Arial Unicode MS" w:cs="Arial Unicode MS"/>
        </w:rPr>
      </w:pPr>
    </w:p>
    <w:p w:rsidR="00F323F0" w:rsidRDefault="00F323F0">
      <w:pPr>
        <w:pStyle w:val="Body"/>
      </w:pPr>
    </w:p>
    <w:tbl>
      <w:tblPr>
        <w:tblW w:w="7753"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652"/>
        <w:gridCol w:w="1652"/>
        <w:gridCol w:w="2033"/>
        <w:gridCol w:w="2416"/>
      </w:tblGrid>
      <w:tr w:rsidR="008B6B7B">
        <w:trPr>
          <w:trHeight w:val="300"/>
        </w:trPr>
        <w:tc>
          <w:tcPr>
            <w:tcW w:w="7753" w:type="dxa"/>
            <w:gridSpan w:val="4"/>
            <w:tcBorders>
              <w:top w:val="single" w:sz="16"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pPr>
            <w:r>
              <w:rPr>
                <w:rFonts w:ascii="Arial" w:hAnsi="Arial"/>
                <w:b/>
                <w:bCs/>
                <w:smallCaps/>
                <w:sz w:val="20"/>
                <w:szCs w:val="20"/>
              </w:rPr>
              <w:t>Table</w:t>
            </w:r>
            <w:r w:rsidR="009B757E">
              <w:rPr>
                <w:rFonts w:ascii="Arial" w:hAnsi="Arial"/>
                <w:b/>
                <w:bCs/>
                <w:smallCaps/>
                <w:sz w:val="20"/>
                <w:szCs w:val="20"/>
              </w:rPr>
              <w:t xml:space="preserve">  28</w:t>
            </w:r>
            <w:r>
              <w:rPr>
                <w:rFonts w:ascii="Arial" w:hAnsi="Arial"/>
                <w:b/>
                <w:bCs/>
                <w:smallCaps/>
                <w:sz w:val="20"/>
                <w:szCs w:val="20"/>
              </w:rPr>
              <w:t>: Mean Difference Scores by Number of Trimester</w:t>
            </w:r>
            <w:r w:rsidR="00215223">
              <w:rPr>
                <w:rFonts w:ascii="Arial" w:hAnsi="Arial"/>
                <w:b/>
                <w:bCs/>
                <w:smallCaps/>
                <w:sz w:val="20"/>
                <w:szCs w:val="20"/>
              </w:rPr>
              <w:t>s</w:t>
            </w:r>
            <w:r>
              <w:rPr>
                <w:rFonts w:ascii="Arial" w:hAnsi="Arial"/>
                <w:b/>
                <w:bCs/>
                <w:smallCaps/>
                <w:sz w:val="20"/>
                <w:szCs w:val="20"/>
              </w:rPr>
              <w:t xml:space="preserve"> Enrolled</w:t>
            </w:r>
          </w:p>
        </w:tc>
      </w:tr>
      <w:tr w:rsidR="008B6B7B">
        <w:trPr>
          <w:trHeight w:val="454"/>
        </w:trPr>
        <w:tc>
          <w:tcPr>
            <w:tcW w:w="1652" w:type="dxa"/>
            <w:tcBorders>
              <w:top w:val="single" w:sz="16"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b/>
                <w:bCs/>
                <w:smallCaps/>
                <w:sz w:val="20"/>
                <w:szCs w:val="20"/>
              </w:rPr>
              <w:t>Trimester</w:t>
            </w:r>
          </w:p>
        </w:tc>
        <w:tc>
          <w:tcPr>
            <w:tcW w:w="1652" w:type="dxa"/>
            <w:tcBorders>
              <w:top w:val="single" w:sz="16"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b/>
                <w:bCs/>
                <w:smallCaps/>
                <w:sz w:val="20"/>
                <w:szCs w:val="20"/>
              </w:rPr>
              <w:t>Number</w:t>
            </w:r>
          </w:p>
        </w:tc>
        <w:tc>
          <w:tcPr>
            <w:tcW w:w="2033" w:type="dxa"/>
            <w:tcBorders>
              <w:top w:val="single" w:sz="16" w:space="0" w:color="000000"/>
              <w:left w:val="single" w:sz="16" w:space="0" w:color="000000"/>
              <w:bottom w:val="single" w:sz="16"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b/>
                <w:bCs/>
                <w:smallCaps/>
                <w:sz w:val="20"/>
                <w:szCs w:val="20"/>
              </w:rPr>
              <w:t>Mean Difference</w:t>
            </w:r>
          </w:p>
        </w:tc>
        <w:tc>
          <w:tcPr>
            <w:tcW w:w="2415" w:type="dxa"/>
            <w:tcBorders>
              <w:top w:val="single" w:sz="16" w:space="0" w:color="000000"/>
              <w:left w:val="single" w:sz="8"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b/>
                <w:bCs/>
                <w:smallCaps/>
                <w:sz w:val="20"/>
                <w:szCs w:val="20"/>
              </w:rPr>
              <w:t>Mean High Difference</w:t>
            </w:r>
          </w:p>
        </w:tc>
      </w:tr>
      <w:tr w:rsidR="008B6B7B">
        <w:trPr>
          <w:trHeight w:val="248"/>
        </w:trPr>
        <w:tc>
          <w:tcPr>
            <w:tcW w:w="1652"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2</w:t>
            </w:r>
          </w:p>
        </w:tc>
        <w:tc>
          <w:tcPr>
            <w:tcW w:w="1652" w:type="dxa"/>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18</w:t>
            </w:r>
          </w:p>
        </w:tc>
        <w:tc>
          <w:tcPr>
            <w:tcW w:w="2033" w:type="dxa"/>
            <w:tcBorders>
              <w:top w:val="single" w:sz="16"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37.7</w:t>
            </w:r>
          </w:p>
        </w:tc>
        <w:tc>
          <w:tcPr>
            <w:tcW w:w="2415" w:type="dxa"/>
            <w:tcBorders>
              <w:top w:val="single" w:sz="16"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37.7</w:t>
            </w:r>
          </w:p>
        </w:tc>
      </w:tr>
      <w:tr w:rsidR="008B6B7B">
        <w:trPr>
          <w:trHeight w:val="248"/>
        </w:trPr>
        <w:tc>
          <w:tcPr>
            <w:tcW w:w="165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3</w:t>
            </w:r>
          </w:p>
        </w:tc>
        <w:tc>
          <w:tcPr>
            <w:tcW w:w="1652"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18</w:t>
            </w:r>
          </w:p>
        </w:tc>
        <w:tc>
          <w:tcPr>
            <w:tcW w:w="2033" w:type="dxa"/>
            <w:tcBorders>
              <w:top w:val="single" w:sz="8"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67.1</w:t>
            </w:r>
          </w:p>
        </w:tc>
        <w:tc>
          <w:tcPr>
            <w:tcW w:w="2415" w:type="dxa"/>
            <w:tcBorders>
              <w:top w:val="single" w:sz="8"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67.1</w:t>
            </w:r>
          </w:p>
        </w:tc>
      </w:tr>
      <w:tr w:rsidR="008B6B7B">
        <w:trPr>
          <w:trHeight w:val="248"/>
        </w:trPr>
        <w:tc>
          <w:tcPr>
            <w:tcW w:w="165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4</w:t>
            </w:r>
          </w:p>
        </w:tc>
        <w:tc>
          <w:tcPr>
            <w:tcW w:w="1652"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11</w:t>
            </w:r>
          </w:p>
        </w:tc>
        <w:tc>
          <w:tcPr>
            <w:tcW w:w="2033" w:type="dxa"/>
            <w:tcBorders>
              <w:top w:val="single" w:sz="8"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83.1</w:t>
            </w:r>
          </w:p>
        </w:tc>
        <w:tc>
          <w:tcPr>
            <w:tcW w:w="2415" w:type="dxa"/>
            <w:tcBorders>
              <w:top w:val="single" w:sz="8"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84.8</w:t>
            </w:r>
          </w:p>
        </w:tc>
      </w:tr>
      <w:tr w:rsidR="008B6B7B">
        <w:trPr>
          <w:trHeight w:val="248"/>
        </w:trPr>
        <w:tc>
          <w:tcPr>
            <w:tcW w:w="165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w:t>
            </w:r>
          </w:p>
        </w:tc>
        <w:tc>
          <w:tcPr>
            <w:tcW w:w="1652"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10</w:t>
            </w:r>
          </w:p>
        </w:tc>
        <w:tc>
          <w:tcPr>
            <w:tcW w:w="2033" w:type="dxa"/>
            <w:tcBorders>
              <w:top w:val="single" w:sz="8"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105.5</w:t>
            </w:r>
          </w:p>
        </w:tc>
        <w:tc>
          <w:tcPr>
            <w:tcW w:w="2415" w:type="dxa"/>
            <w:tcBorders>
              <w:top w:val="single" w:sz="8"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Pr="00F323F0" w:rsidRDefault="003E54BF">
            <w:pPr>
              <w:pStyle w:val="FreeForm"/>
              <w:jc w:val="center"/>
              <w:rPr>
                <w:color w:val="000000" w:themeColor="text1"/>
              </w:rPr>
            </w:pPr>
            <w:r w:rsidRPr="00F323F0">
              <w:rPr>
                <w:rFonts w:ascii="Arial" w:hAnsi="Arial"/>
                <w:color w:val="000000" w:themeColor="text1"/>
                <w:sz w:val="20"/>
                <w:szCs w:val="20"/>
              </w:rPr>
              <w:t>121.4</w:t>
            </w:r>
          </w:p>
        </w:tc>
      </w:tr>
      <w:tr w:rsidR="008B6B7B">
        <w:trPr>
          <w:trHeight w:val="248"/>
        </w:trPr>
        <w:tc>
          <w:tcPr>
            <w:tcW w:w="165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c>
          <w:tcPr>
            <w:tcW w:w="1652"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2</w:t>
            </w:r>
          </w:p>
        </w:tc>
        <w:tc>
          <w:tcPr>
            <w:tcW w:w="2033" w:type="dxa"/>
            <w:tcBorders>
              <w:top w:val="single" w:sz="8"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143.0</w:t>
            </w:r>
          </w:p>
        </w:tc>
        <w:tc>
          <w:tcPr>
            <w:tcW w:w="2415" w:type="dxa"/>
            <w:tcBorders>
              <w:top w:val="single" w:sz="8"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143.0</w:t>
            </w:r>
          </w:p>
        </w:tc>
      </w:tr>
      <w:tr w:rsidR="008B6B7B">
        <w:trPr>
          <w:trHeight w:val="248"/>
        </w:trPr>
        <w:tc>
          <w:tcPr>
            <w:tcW w:w="165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7</w:t>
            </w:r>
          </w:p>
        </w:tc>
        <w:tc>
          <w:tcPr>
            <w:tcW w:w="1652"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4</w:t>
            </w:r>
          </w:p>
        </w:tc>
        <w:tc>
          <w:tcPr>
            <w:tcW w:w="2033" w:type="dxa"/>
            <w:tcBorders>
              <w:top w:val="single" w:sz="8"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158.5</w:t>
            </w:r>
          </w:p>
        </w:tc>
        <w:tc>
          <w:tcPr>
            <w:tcW w:w="2415" w:type="dxa"/>
            <w:tcBorders>
              <w:top w:val="single" w:sz="8"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158.5</w:t>
            </w:r>
          </w:p>
        </w:tc>
      </w:tr>
      <w:tr w:rsidR="008B6B7B">
        <w:trPr>
          <w:trHeight w:val="248"/>
        </w:trPr>
        <w:tc>
          <w:tcPr>
            <w:tcW w:w="165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8</w:t>
            </w:r>
          </w:p>
        </w:tc>
        <w:tc>
          <w:tcPr>
            <w:tcW w:w="1652"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2</w:t>
            </w:r>
          </w:p>
        </w:tc>
        <w:tc>
          <w:tcPr>
            <w:tcW w:w="2033" w:type="dxa"/>
            <w:tcBorders>
              <w:top w:val="single" w:sz="8"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205.5</w:t>
            </w:r>
          </w:p>
        </w:tc>
        <w:tc>
          <w:tcPr>
            <w:tcW w:w="2415" w:type="dxa"/>
            <w:tcBorders>
              <w:top w:val="single" w:sz="8"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205.5</w:t>
            </w:r>
          </w:p>
        </w:tc>
      </w:tr>
      <w:tr w:rsidR="008B6B7B">
        <w:trPr>
          <w:trHeight w:val="248"/>
        </w:trPr>
        <w:tc>
          <w:tcPr>
            <w:tcW w:w="165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52"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2</w:t>
            </w:r>
          </w:p>
        </w:tc>
        <w:tc>
          <w:tcPr>
            <w:tcW w:w="2033" w:type="dxa"/>
            <w:tcBorders>
              <w:top w:val="single" w:sz="8"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242.5</w:t>
            </w:r>
          </w:p>
        </w:tc>
        <w:tc>
          <w:tcPr>
            <w:tcW w:w="2415" w:type="dxa"/>
            <w:tcBorders>
              <w:top w:val="single" w:sz="8"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242.5</w:t>
            </w:r>
          </w:p>
        </w:tc>
      </w:tr>
      <w:tr w:rsidR="008B6B7B">
        <w:trPr>
          <w:trHeight w:val="248"/>
        </w:trPr>
        <w:tc>
          <w:tcPr>
            <w:tcW w:w="1652"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Total</w:t>
            </w:r>
          </w:p>
        </w:tc>
        <w:tc>
          <w:tcPr>
            <w:tcW w:w="1652" w:type="dxa"/>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67</w:t>
            </w:r>
          </w:p>
        </w:tc>
        <w:tc>
          <w:tcPr>
            <w:tcW w:w="2033" w:type="dxa"/>
            <w:tcBorders>
              <w:top w:val="single" w:sz="8" w:space="0" w:color="000000"/>
              <w:left w:val="single" w:sz="16" w:space="0" w:color="000000"/>
              <w:bottom w:val="single" w:sz="16" w:space="0" w:color="000000"/>
              <w:right w:val="single" w:sz="8" w:space="0" w:color="000000"/>
            </w:tcBorders>
            <w:shd w:val="clear" w:color="auto" w:fill="FFFFFF"/>
            <w:tcMar>
              <w:top w:w="0" w:type="dxa"/>
              <w:left w:w="40" w:type="dxa"/>
              <w:bottom w:w="40" w:type="dxa"/>
              <w:right w:w="40" w:type="dxa"/>
            </w:tcMar>
            <w:vAlign w:val="center"/>
          </w:tcPr>
          <w:p w:rsidR="008B6B7B" w:rsidRDefault="008B6B7B"/>
        </w:tc>
        <w:tc>
          <w:tcPr>
            <w:tcW w:w="2415" w:type="dxa"/>
            <w:tcBorders>
              <w:top w:val="single" w:sz="8" w:space="0" w:color="000000"/>
              <w:left w:val="single" w:sz="8"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rsidR="008B6B7B" w:rsidRDefault="008B6B7B"/>
        </w:tc>
      </w:tr>
      <w:tr w:rsidR="008B6B7B">
        <w:trPr>
          <w:trHeight w:val="300"/>
        </w:trPr>
        <w:tc>
          <w:tcPr>
            <w:tcW w:w="1652" w:type="dxa"/>
            <w:tcBorders>
              <w:top w:val="single" w:sz="16"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p=</w:t>
            </w:r>
          </w:p>
        </w:tc>
        <w:tc>
          <w:tcPr>
            <w:tcW w:w="1652"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rsidR="008B6B7B" w:rsidRDefault="008B6B7B"/>
        </w:tc>
        <w:tc>
          <w:tcPr>
            <w:tcW w:w="4448" w:type="dxa"/>
            <w:gridSpan w:val="2"/>
            <w:tcBorders>
              <w:top w:val="single" w:sz="16"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0.0</w:t>
            </w:r>
            <w:r w:rsidR="008046A0">
              <w:rPr>
                <w:rFonts w:ascii="Arial" w:hAnsi="Arial"/>
                <w:sz w:val="20"/>
                <w:szCs w:val="20"/>
              </w:rPr>
              <w:t>00</w:t>
            </w:r>
          </w:p>
        </w:tc>
      </w:tr>
    </w:tbl>
    <w:p w:rsidR="008B6B7B" w:rsidRDefault="008B6B7B">
      <w:pPr>
        <w:pStyle w:val="Body"/>
      </w:pPr>
    </w:p>
    <w:p w:rsidR="008B6B7B" w:rsidRDefault="008B6B7B">
      <w:pPr>
        <w:pStyle w:val="Body"/>
      </w:pPr>
    </w:p>
    <w:p w:rsidR="008B6B7B" w:rsidRDefault="003E54BF">
      <w:pPr>
        <w:pStyle w:val="Body"/>
      </w:pPr>
      <w:proofErr w:type="gramStart"/>
      <w:r>
        <w:rPr>
          <w:rFonts w:eastAsia="Arial Unicode MS" w:cs="Arial Unicode MS"/>
        </w:rPr>
        <w:t>With the exception of</w:t>
      </w:r>
      <w:proofErr w:type="gramEnd"/>
      <w:r>
        <w:rPr>
          <w:rFonts w:eastAsia="Arial Unicode MS" w:cs="Arial Unicode MS"/>
        </w:rPr>
        <w:t xml:space="preserve"> the 2015-16 academic year, the largest variation in scores occurred in Spring.  It might seem that this would be obvious if it is assumed that students would have been observed 3 times over the course of an academic year.  However, that is not always the case.  for some students there were only 2 administrations and for others, the time between testing may be have been longer.  </w:t>
      </w:r>
    </w:p>
    <w:p w:rsidR="008B6B7B" w:rsidRDefault="008B6B7B">
      <w:pPr>
        <w:pStyle w:val="Body"/>
      </w:pPr>
    </w:p>
    <w:tbl>
      <w:tblPr>
        <w:tblW w:w="6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02"/>
        <w:gridCol w:w="1092"/>
        <w:gridCol w:w="1418"/>
        <w:gridCol w:w="1418"/>
        <w:gridCol w:w="1419"/>
      </w:tblGrid>
      <w:tr w:rsidR="008B6B7B">
        <w:trPr>
          <w:trHeight w:val="302"/>
        </w:trPr>
        <w:tc>
          <w:tcPr>
            <w:tcW w:w="6949" w:type="dxa"/>
            <w:gridSpan w:val="5"/>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0B4DDA">
              <w:rPr>
                <w:rFonts w:ascii="Arial" w:hAnsi="Arial"/>
                <w:b/>
                <w:bCs/>
                <w:smallCaps/>
                <w:sz w:val="20"/>
                <w:szCs w:val="20"/>
                <w:u w:color="000000"/>
              </w:rPr>
              <w:t>29</w:t>
            </w:r>
            <w:r>
              <w:rPr>
                <w:rFonts w:ascii="Arial" w:hAnsi="Arial"/>
                <w:b/>
                <w:bCs/>
                <w:smallCaps/>
                <w:sz w:val="20"/>
                <w:szCs w:val="20"/>
                <w:u w:color="000000"/>
              </w:rPr>
              <w:t>: Difference Scores in Each Trimester</w:t>
            </w:r>
          </w:p>
        </w:tc>
      </w:tr>
      <w:tr w:rsidR="008B6B7B">
        <w:trPr>
          <w:trHeight w:val="253"/>
        </w:trPr>
        <w:tc>
          <w:tcPr>
            <w:tcW w:w="1602"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092"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1418"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Mean</w:t>
            </w:r>
          </w:p>
        </w:tc>
        <w:tc>
          <w:tcPr>
            <w:tcW w:w="1418"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Minimum</w:t>
            </w:r>
          </w:p>
        </w:tc>
        <w:tc>
          <w:tcPr>
            <w:tcW w:w="1418"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Maximum</w:t>
            </w:r>
          </w:p>
        </w:tc>
      </w:tr>
      <w:tr w:rsidR="008B6B7B">
        <w:trPr>
          <w:trHeight w:val="288"/>
        </w:trPr>
        <w:tc>
          <w:tcPr>
            <w:tcW w:w="1602"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Fall 15</w:t>
            </w:r>
          </w:p>
        </w:tc>
        <w:tc>
          <w:tcPr>
            <w:tcW w:w="1092"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1418"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182.4</w:t>
            </w:r>
          </w:p>
        </w:tc>
        <w:tc>
          <w:tcPr>
            <w:tcW w:w="141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w:t>
            </w:r>
          </w:p>
        </w:tc>
        <w:tc>
          <w:tcPr>
            <w:tcW w:w="1418"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317</w:t>
            </w:r>
          </w:p>
        </w:tc>
      </w:tr>
      <w:tr w:rsidR="008B6B7B" w:rsidTr="00607076">
        <w:trPr>
          <w:trHeight w:val="288"/>
        </w:trPr>
        <w:tc>
          <w:tcPr>
            <w:tcW w:w="1602"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 15</w:t>
            </w:r>
          </w:p>
        </w:tc>
        <w:tc>
          <w:tcPr>
            <w:tcW w:w="1092"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25</w:t>
            </w:r>
          </w:p>
        </w:tc>
        <w:tc>
          <w:tcPr>
            <w:tcW w:w="1418"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169.5</w:t>
            </w:r>
          </w:p>
        </w:tc>
        <w:tc>
          <w:tcPr>
            <w:tcW w:w="141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418"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273</w:t>
            </w:r>
          </w:p>
        </w:tc>
      </w:tr>
      <w:tr w:rsidR="008B6B7B">
        <w:trPr>
          <w:trHeight w:val="288"/>
        </w:trPr>
        <w:tc>
          <w:tcPr>
            <w:tcW w:w="1602"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 16</w:t>
            </w:r>
          </w:p>
        </w:tc>
        <w:tc>
          <w:tcPr>
            <w:tcW w:w="1092"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30</w:t>
            </w:r>
          </w:p>
        </w:tc>
        <w:tc>
          <w:tcPr>
            <w:tcW w:w="1418"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179.9</w:t>
            </w:r>
          </w:p>
        </w:tc>
        <w:tc>
          <w:tcPr>
            <w:tcW w:w="141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68</w:t>
            </w:r>
          </w:p>
        </w:tc>
        <w:tc>
          <w:tcPr>
            <w:tcW w:w="1418"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320</w:t>
            </w:r>
          </w:p>
        </w:tc>
      </w:tr>
      <w:tr w:rsidR="008B6B7B" w:rsidTr="00607076">
        <w:trPr>
          <w:trHeight w:val="288"/>
        </w:trPr>
        <w:tc>
          <w:tcPr>
            <w:tcW w:w="1602"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Fall 16</w:t>
            </w:r>
          </w:p>
        </w:tc>
        <w:tc>
          <w:tcPr>
            <w:tcW w:w="1092"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418"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165.6</w:t>
            </w:r>
          </w:p>
        </w:tc>
        <w:tc>
          <w:tcPr>
            <w:tcW w:w="141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1418"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285</w:t>
            </w:r>
          </w:p>
        </w:tc>
      </w:tr>
      <w:tr w:rsidR="008B6B7B" w:rsidTr="00607076">
        <w:trPr>
          <w:trHeight w:val="288"/>
        </w:trPr>
        <w:tc>
          <w:tcPr>
            <w:tcW w:w="1602"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 16</w:t>
            </w:r>
          </w:p>
        </w:tc>
        <w:tc>
          <w:tcPr>
            <w:tcW w:w="1092"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w:t>
            </w:r>
          </w:p>
        </w:tc>
        <w:tc>
          <w:tcPr>
            <w:tcW w:w="1418"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169.6</w:t>
            </w:r>
          </w:p>
        </w:tc>
        <w:tc>
          <w:tcPr>
            <w:tcW w:w="141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51</w:t>
            </w:r>
          </w:p>
        </w:tc>
        <w:tc>
          <w:tcPr>
            <w:tcW w:w="1418"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322</w:t>
            </w:r>
          </w:p>
        </w:tc>
      </w:tr>
      <w:tr w:rsidR="008B6B7B" w:rsidTr="00607076">
        <w:trPr>
          <w:trHeight w:val="288"/>
        </w:trPr>
        <w:tc>
          <w:tcPr>
            <w:tcW w:w="1602"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 17</w:t>
            </w:r>
          </w:p>
        </w:tc>
        <w:tc>
          <w:tcPr>
            <w:tcW w:w="1092"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26</w:t>
            </w:r>
          </w:p>
        </w:tc>
        <w:tc>
          <w:tcPr>
            <w:tcW w:w="1418"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215.8</w:t>
            </w:r>
          </w:p>
        </w:tc>
        <w:tc>
          <w:tcPr>
            <w:tcW w:w="141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59</w:t>
            </w:r>
          </w:p>
        </w:tc>
        <w:tc>
          <w:tcPr>
            <w:tcW w:w="1418"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328</w:t>
            </w:r>
          </w:p>
        </w:tc>
      </w:tr>
      <w:tr w:rsidR="008B6B7B">
        <w:trPr>
          <w:trHeight w:val="288"/>
        </w:trPr>
        <w:tc>
          <w:tcPr>
            <w:tcW w:w="1602"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Fall 17</w:t>
            </w:r>
          </w:p>
        </w:tc>
        <w:tc>
          <w:tcPr>
            <w:tcW w:w="1092"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1369DF" w:rsidRDefault="003E54BF">
            <w:pPr>
              <w:pStyle w:val="FreeForm"/>
              <w:jc w:val="center"/>
            </w:pPr>
            <w:r w:rsidRPr="001369DF">
              <w:rPr>
                <w:rFonts w:ascii="Arial" w:hAnsi="Arial"/>
                <w:sz w:val="20"/>
                <w:szCs w:val="20"/>
                <w:u w:color="000000"/>
              </w:rPr>
              <w:t>9</w:t>
            </w:r>
          </w:p>
        </w:tc>
        <w:tc>
          <w:tcPr>
            <w:tcW w:w="1418"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1369DF" w:rsidRDefault="003E54BF">
            <w:pPr>
              <w:pStyle w:val="FreeForm"/>
              <w:jc w:val="center"/>
            </w:pPr>
            <w:r w:rsidRPr="001369DF">
              <w:rPr>
                <w:rFonts w:ascii="Arial" w:hAnsi="Arial"/>
                <w:sz w:val="20"/>
                <w:szCs w:val="20"/>
                <w:u w:color="000000"/>
              </w:rPr>
              <w:t>104.7</w:t>
            </w:r>
          </w:p>
        </w:tc>
        <w:tc>
          <w:tcPr>
            <w:tcW w:w="141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1369DF" w:rsidRDefault="001369DF">
            <w:pPr>
              <w:pStyle w:val="FreeForm"/>
              <w:jc w:val="center"/>
            </w:pPr>
            <w:r w:rsidRPr="001369DF">
              <w:rPr>
                <w:rFonts w:ascii="Arial" w:hAnsi="Arial"/>
                <w:sz w:val="20"/>
                <w:szCs w:val="20"/>
                <w:u w:color="000000"/>
              </w:rPr>
              <w:t>40</w:t>
            </w:r>
          </w:p>
        </w:tc>
        <w:tc>
          <w:tcPr>
            <w:tcW w:w="1418"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1369DF" w:rsidRDefault="001369DF" w:rsidP="001369DF">
            <w:pPr>
              <w:pStyle w:val="FreeForm"/>
              <w:jc w:val="center"/>
            </w:pPr>
            <w:r w:rsidRPr="001369DF">
              <w:rPr>
                <w:rFonts w:ascii="Arial" w:hAnsi="Arial"/>
                <w:sz w:val="20"/>
                <w:szCs w:val="20"/>
                <w:u w:color="000000"/>
              </w:rPr>
              <w:t>272</w:t>
            </w:r>
          </w:p>
        </w:tc>
      </w:tr>
      <w:tr w:rsidR="008B6B7B" w:rsidTr="00607076">
        <w:trPr>
          <w:trHeight w:val="288"/>
        </w:trPr>
        <w:tc>
          <w:tcPr>
            <w:tcW w:w="1602"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 17</w:t>
            </w:r>
          </w:p>
        </w:tc>
        <w:tc>
          <w:tcPr>
            <w:tcW w:w="1092"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418"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180.1</w:t>
            </w:r>
          </w:p>
        </w:tc>
        <w:tc>
          <w:tcPr>
            <w:tcW w:w="141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98</w:t>
            </w:r>
          </w:p>
        </w:tc>
        <w:tc>
          <w:tcPr>
            <w:tcW w:w="1418"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290</w:t>
            </w:r>
          </w:p>
        </w:tc>
      </w:tr>
      <w:tr w:rsidR="008B6B7B">
        <w:trPr>
          <w:trHeight w:val="288"/>
        </w:trPr>
        <w:tc>
          <w:tcPr>
            <w:tcW w:w="1602"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 18</w:t>
            </w:r>
          </w:p>
        </w:tc>
        <w:tc>
          <w:tcPr>
            <w:tcW w:w="1092"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418"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202.2</w:t>
            </w:r>
          </w:p>
        </w:tc>
        <w:tc>
          <w:tcPr>
            <w:tcW w:w="141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111</w:t>
            </w:r>
          </w:p>
        </w:tc>
        <w:tc>
          <w:tcPr>
            <w:tcW w:w="1418"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322</w:t>
            </w:r>
          </w:p>
        </w:tc>
      </w:tr>
    </w:tbl>
    <w:p w:rsidR="008B6B7B" w:rsidRDefault="008B6B7B">
      <w:pPr>
        <w:pStyle w:val="Body"/>
      </w:pPr>
    </w:p>
    <w:p w:rsidR="008B6B7B" w:rsidRDefault="003E54BF">
      <w:pPr>
        <w:pStyle w:val="Body"/>
        <w:rPr>
          <w:rFonts w:eastAsia="Arial Unicode MS" w:cs="Arial Unicode MS"/>
        </w:rPr>
      </w:pPr>
      <w:r>
        <w:rPr>
          <w:rFonts w:eastAsia="Arial Unicode MS" w:cs="Arial Unicode MS"/>
        </w:rPr>
        <w:t>Change scores are affected no</w:t>
      </w:r>
      <w:r w:rsidR="00A470C3">
        <w:rPr>
          <w:rFonts w:eastAsia="Arial Unicode MS" w:cs="Arial Unicode MS"/>
        </w:rPr>
        <w:t>t</w:t>
      </w:r>
      <w:r>
        <w:rPr>
          <w:rFonts w:eastAsia="Arial Unicode MS" w:cs="Arial Unicode MS"/>
        </w:rPr>
        <w:t xml:space="preserve"> only </w:t>
      </w:r>
      <w:r w:rsidR="00085C09">
        <w:rPr>
          <w:rFonts w:eastAsia="Arial Unicode MS" w:cs="Arial Unicode MS"/>
        </w:rPr>
        <w:t xml:space="preserve">by </w:t>
      </w:r>
      <w:r>
        <w:rPr>
          <w:rFonts w:eastAsia="Arial Unicode MS" w:cs="Arial Unicode MS"/>
        </w:rPr>
        <w:t xml:space="preserve">the duration of time that student is enrolled, but also </w:t>
      </w:r>
      <w:r w:rsidR="00085C09">
        <w:rPr>
          <w:rFonts w:eastAsia="Arial Unicode MS" w:cs="Arial Unicode MS"/>
        </w:rPr>
        <w:t xml:space="preserve">by </w:t>
      </w:r>
      <w:r>
        <w:rPr>
          <w:rFonts w:eastAsia="Arial Unicode MS" w:cs="Arial Unicode MS"/>
        </w:rPr>
        <w:t>the percentage that they attend.  For this analysis</w:t>
      </w:r>
      <w:r w:rsidR="009D65EC">
        <w:rPr>
          <w:rFonts w:eastAsia="Arial Unicode MS" w:cs="Arial Unicode MS"/>
        </w:rPr>
        <w:t xml:space="preserve"> data were available for 51 students. </w:t>
      </w:r>
      <w:r>
        <w:rPr>
          <w:rFonts w:eastAsia="Arial Unicode MS" w:cs="Arial Unicode MS"/>
        </w:rPr>
        <w:t xml:space="preserve"> “High attendance” is defined a</w:t>
      </w:r>
      <w:r w:rsidR="009D65EC">
        <w:rPr>
          <w:rFonts w:eastAsia="Arial Unicode MS" w:cs="Arial Unicode MS"/>
        </w:rPr>
        <w:t xml:space="preserve">s an average of 80% attendance in trimesters in which students were enrolled. </w:t>
      </w:r>
    </w:p>
    <w:p w:rsidR="00085C09" w:rsidRDefault="00085C09">
      <w:pPr>
        <w:pStyle w:val="Body"/>
      </w:pPr>
    </w:p>
    <w:p w:rsidR="00085C09" w:rsidRDefault="00085C09">
      <w:pPr>
        <w:pStyle w:val="Body"/>
      </w:pPr>
    </w:p>
    <w:p w:rsidR="00085C09" w:rsidRDefault="00085C09">
      <w:pPr>
        <w:pStyle w:val="Body"/>
      </w:pPr>
    </w:p>
    <w:p w:rsidR="008B6B7B" w:rsidRDefault="008B6B7B">
      <w:pPr>
        <w:pStyle w:val="Body"/>
      </w:pPr>
    </w:p>
    <w:tbl>
      <w:tblPr>
        <w:tblW w:w="6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61"/>
        <w:gridCol w:w="1200"/>
        <w:gridCol w:w="1200"/>
        <w:gridCol w:w="1200"/>
        <w:gridCol w:w="1207"/>
      </w:tblGrid>
      <w:tr w:rsidR="008B6B7B" w:rsidTr="00F323F0">
        <w:trPr>
          <w:trHeight w:val="294"/>
        </w:trPr>
        <w:tc>
          <w:tcPr>
            <w:tcW w:w="6568"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0B4DDA">
              <w:rPr>
                <w:rFonts w:ascii="Arial" w:hAnsi="Arial"/>
                <w:b/>
                <w:bCs/>
                <w:smallCaps/>
                <w:sz w:val="20"/>
                <w:szCs w:val="20"/>
                <w:u w:color="000000"/>
              </w:rPr>
              <w:t>30</w:t>
            </w:r>
            <w:r>
              <w:rPr>
                <w:rFonts w:ascii="Arial" w:hAnsi="Arial"/>
                <w:b/>
                <w:bCs/>
                <w:smallCaps/>
                <w:sz w:val="20"/>
                <w:szCs w:val="20"/>
                <w:u w:color="000000"/>
              </w:rPr>
              <w:t>: Difference Scores- First to Highest</w:t>
            </w:r>
          </w:p>
        </w:tc>
      </w:tr>
      <w:tr w:rsidR="008B6B7B" w:rsidTr="00F323F0">
        <w:trPr>
          <w:trHeight w:val="351"/>
        </w:trPr>
        <w:tc>
          <w:tcPr>
            <w:tcW w:w="176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8B6B7B"/>
        </w:tc>
        <w:tc>
          <w:tcPr>
            <w:tcW w:w="1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Number</w:t>
            </w:r>
          </w:p>
        </w:tc>
        <w:tc>
          <w:tcPr>
            <w:tcW w:w="1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Percent</w:t>
            </w:r>
          </w:p>
        </w:tc>
        <w:tc>
          <w:tcPr>
            <w:tcW w:w="1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Mean</w:t>
            </w:r>
          </w:p>
        </w:tc>
        <w:tc>
          <w:tcPr>
            <w:tcW w:w="1203"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w:t>
            </w:r>
          </w:p>
        </w:tc>
      </w:tr>
      <w:tr w:rsidR="008B6B7B" w:rsidTr="00F323F0">
        <w:trPr>
          <w:trHeight w:val="294"/>
        </w:trPr>
        <w:tc>
          <w:tcPr>
            <w:tcW w:w="176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Lo</w:t>
            </w:r>
            <w:r w:rsidR="00215223">
              <w:rPr>
                <w:rFonts w:ascii="Arial" w:hAnsi="Arial"/>
                <w:smallCaps/>
                <w:sz w:val="20"/>
                <w:szCs w:val="20"/>
                <w:u w:color="000000"/>
              </w:rPr>
              <w:t>w</w:t>
            </w:r>
            <w:r>
              <w:rPr>
                <w:rFonts w:ascii="Arial" w:hAnsi="Arial"/>
                <w:smallCaps/>
                <w:sz w:val="20"/>
                <w:szCs w:val="20"/>
                <w:u w:color="000000"/>
              </w:rPr>
              <w:t xml:space="preserve"> Attendance</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39.2%</w:t>
            </w:r>
            <w:r>
              <w:fldChar w:fldCharType="end"/>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9D65EC">
            <w:pPr>
              <w:pStyle w:val="FreeForm"/>
              <w:jc w:val="center"/>
            </w:pPr>
            <w:r>
              <w:rPr>
                <w:rFonts w:ascii="Arial" w:hAnsi="Arial"/>
                <w:sz w:val="20"/>
                <w:szCs w:val="20"/>
                <w:u w:color="000000"/>
              </w:rPr>
              <w:t>55.9</w:t>
            </w:r>
          </w:p>
        </w:tc>
        <w:tc>
          <w:tcPr>
            <w:tcW w:w="120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w:t>
            </w:r>
          </w:p>
        </w:tc>
      </w:tr>
      <w:tr w:rsidR="008B6B7B" w:rsidTr="008046A0">
        <w:trPr>
          <w:trHeight w:val="294"/>
        </w:trPr>
        <w:tc>
          <w:tcPr>
            <w:tcW w:w="176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High Attendance</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31</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60.8%</w:t>
            </w:r>
            <w:r>
              <w:fldChar w:fldCharType="end"/>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9D65EC">
            <w:pPr>
              <w:pStyle w:val="FreeForm"/>
              <w:jc w:val="center"/>
            </w:pPr>
            <w:r>
              <w:rPr>
                <w:rFonts w:ascii="Arial" w:hAnsi="Arial"/>
                <w:sz w:val="20"/>
                <w:szCs w:val="20"/>
                <w:u w:color="000000"/>
              </w:rPr>
              <w:t>122.3</w:t>
            </w:r>
          </w:p>
        </w:tc>
        <w:tc>
          <w:tcPr>
            <w:tcW w:w="1203" w:type="dxa"/>
            <w:vMerge/>
            <w:tcBorders>
              <w:top w:val="single" w:sz="8" w:space="0" w:color="000000"/>
              <w:left w:val="single" w:sz="8" w:space="0" w:color="000000"/>
              <w:bottom w:val="single" w:sz="8" w:space="0" w:color="000000"/>
              <w:right w:val="single" w:sz="8" w:space="0" w:color="000000"/>
            </w:tcBorders>
            <w:shd w:val="clear" w:color="auto" w:fill="auto"/>
          </w:tcPr>
          <w:p w:rsidR="008B6B7B" w:rsidRDefault="008B6B7B"/>
        </w:tc>
      </w:tr>
      <w:tr w:rsidR="008B6B7B" w:rsidTr="00F323F0">
        <w:trPr>
          <w:trHeight w:val="294"/>
        </w:trPr>
        <w:tc>
          <w:tcPr>
            <w:tcW w:w="176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51</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rsidP="009D65EC">
            <w:pPr>
              <w:pStyle w:val="FreeForm"/>
            </w:pPr>
          </w:p>
        </w:tc>
        <w:tc>
          <w:tcPr>
            <w:tcW w:w="1203" w:type="dxa"/>
            <w:vMerge/>
            <w:tcBorders>
              <w:top w:val="single" w:sz="8" w:space="0" w:color="000000"/>
              <w:left w:val="single" w:sz="8" w:space="0" w:color="000000"/>
              <w:bottom w:val="single" w:sz="8" w:space="0" w:color="000000"/>
              <w:right w:val="single" w:sz="8" w:space="0" w:color="000000"/>
            </w:tcBorders>
            <w:shd w:val="clear" w:color="auto" w:fill="auto"/>
          </w:tcPr>
          <w:p w:rsidR="008B6B7B" w:rsidRDefault="008B6B7B"/>
        </w:tc>
      </w:tr>
    </w:tbl>
    <w:p w:rsidR="008B6B7B" w:rsidRDefault="008B6B7B">
      <w:pPr>
        <w:pStyle w:val="Body"/>
      </w:pPr>
    </w:p>
    <w:p w:rsidR="008B6B7B" w:rsidRDefault="008B6B7B">
      <w:pPr>
        <w:pStyle w:val="Body"/>
      </w:pPr>
    </w:p>
    <w:p w:rsidR="008B6B7B" w:rsidRDefault="003E54BF">
      <w:pPr>
        <w:pStyle w:val="Caption"/>
        <w:rPr>
          <w:sz w:val="22"/>
          <w:szCs w:val="22"/>
          <w:u w:val="single"/>
        </w:rPr>
      </w:pPr>
      <w:r>
        <w:rPr>
          <w:sz w:val="22"/>
          <w:szCs w:val="22"/>
          <w:u w:val="single"/>
        </w:rPr>
        <w:t>~ Comparative Scores</w:t>
      </w:r>
    </w:p>
    <w:p w:rsidR="008B6B7B" w:rsidRDefault="008B6B7B">
      <w:pPr>
        <w:pStyle w:val="Body"/>
      </w:pPr>
    </w:p>
    <w:p w:rsidR="008B6B7B" w:rsidRDefault="003E54BF">
      <w:pPr>
        <w:pStyle w:val="Body"/>
      </w:pPr>
      <w:r>
        <w:rPr>
          <w:rFonts w:eastAsia="Arial Unicode MS" w:cs="Arial Unicode MS"/>
        </w:rPr>
        <w:t>Several benefits are afforded the H</w:t>
      </w:r>
      <w:r w:rsidR="00E270CD">
        <w:rPr>
          <w:rFonts w:eastAsia="Arial Unicode MS" w:cs="Arial Unicode MS"/>
        </w:rPr>
        <w:t>T</w:t>
      </w:r>
      <w:r>
        <w:rPr>
          <w:rFonts w:eastAsia="Arial Unicode MS" w:cs="Arial Unicode MS"/>
        </w:rPr>
        <w:t>T program with the use of the CC survey instrument.  Most obvious is the opportunity fo</w:t>
      </w:r>
      <w:r w:rsidR="000B4DDA">
        <w:rPr>
          <w:rFonts w:eastAsia="Arial Unicode MS" w:cs="Arial Unicode MS"/>
        </w:rPr>
        <w:t>r</w:t>
      </w:r>
      <w:r>
        <w:rPr>
          <w:rFonts w:eastAsia="Arial Unicode MS" w:cs="Arial Unicode MS"/>
        </w:rPr>
        <w:t xml:space="preserve"> HTT staff to have a means for standardizing the method for noting and recording student progress and to compare individuals and groups over time.  In addition</w:t>
      </w:r>
      <w:r w:rsidR="00215223">
        <w:rPr>
          <w:rFonts w:eastAsia="Arial Unicode MS" w:cs="Arial Unicode MS"/>
        </w:rPr>
        <w:t>,</w:t>
      </w:r>
      <w:r>
        <w:rPr>
          <w:rFonts w:eastAsia="Arial Unicode MS" w:cs="Arial Unicode MS"/>
        </w:rPr>
        <w:t xml:space="preserve"> the developers of the survey also collect the data, weight it and publish a comparison of individual scores to what they term, “widely held expectations” for children by age group.  </w:t>
      </w:r>
    </w:p>
    <w:p w:rsidR="008B6B7B" w:rsidRDefault="008B6B7B">
      <w:pPr>
        <w:pStyle w:val="Body"/>
      </w:pPr>
    </w:p>
    <w:p w:rsidR="008B6B7B" w:rsidRDefault="003E54BF">
      <w:pPr>
        <w:pStyle w:val="Body"/>
        <w:rPr>
          <w:rFonts w:eastAsia="Arial Unicode MS" w:cs="Arial Unicode MS"/>
        </w:rPr>
      </w:pPr>
      <w:r>
        <w:rPr>
          <w:rFonts w:eastAsia="Arial Unicode MS" w:cs="Arial Unicode MS"/>
        </w:rPr>
        <w:t xml:space="preserve">The following table shows that HTT students continue to meet or exceed those standards.  The scores used were those achieved by students in Spring semester, since these typically represent the highest level of student achievement.  </w:t>
      </w:r>
    </w:p>
    <w:p w:rsidR="00F323F0" w:rsidRDefault="00F323F0">
      <w:pPr>
        <w:pStyle w:val="Body"/>
      </w:pPr>
    </w:p>
    <w:p w:rsidR="00F323F0" w:rsidRDefault="00F323F0">
      <w:pPr>
        <w:pStyle w:val="Body"/>
      </w:pPr>
    </w:p>
    <w:p w:rsidR="008B6B7B" w:rsidRDefault="008B6B7B">
      <w:pPr>
        <w:pStyle w:val="Body"/>
      </w:pPr>
    </w:p>
    <w:tbl>
      <w:tblPr>
        <w:tblW w:w="9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0"/>
        <w:gridCol w:w="1129"/>
        <w:gridCol w:w="1130"/>
        <w:gridCol w:w="1129"/>
        <w:gridCol w:w="1130"/>
        <w:gridCol w:w="1129"/>
        <w:gridCol w:w="1133"/>
      </w:tblGrid>
      <w:tr w:rsidR="008B6B7B">
        <w:trPr>
          <w:trHeight w:val="299"/>
        </w:trPr>
        <w:tc>
          <w:tcPr>
            <w:tcW w:w="9320" w:type="dxa"/>
            <w:gridSpan w:val="7"/>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rsidP="00575B9B">
            <w:pPr>
              <w:pStyle w:val="FreeForm"/>
            </w:pPr>
            <w:r>
              <w:rPr>
                <w:rFonts w:ascii="Arial" w:hAnsi="Arial"/>
                <w:b/>
                <w:bCs/>
                <w:sz w:val="20"/>
                <w:szCs w:val="20"/>
                <w:u w:color="000000"/>
              </w:rPr>
              <w:t xml:space="preserve">TABLE </w:t>
            </w:r>
            <w:r w:rsidR="000B4DDA">
              <w:rPr>
                <w:rFonts w:ascii="Arial" w:hAnsi="Arial"/>
                <w:b/>
                <w:bCs/>
                <w:sz w:val="20"/>
                <w:szCs w:val="20"/>
                <w:u w:color="000000"/>
              </w:rPr>
              <w:t>31</w:t>
            </w:r>
            <w:r>
              <w:rPr>
                <w:rFonts w:ascii="Arial" w:hAnsi="Arial"/>
                <w:b/>
                <w:bCs/>
                <w:sz w:val="20"/>
                <w:szCs w:val="20"/>
                <w:u w:color="000000"/>
              </w:rPr>
              <w:t>: MET OR EXCEEDED EXPECTATIONS</w:t>
            </w:r>
          </w:p>
        </w:tc>
      </w:tr>
      <w:tr w:rsidR="008B6B7B">
        <w:trPr>
          <w:trHeight w:val="331"/>
        </w:trPr>
        <w:tc>
          <w:tcPr>
            <w:tcW w:w="2540" w:type="dxa"/>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8B6B7B"/>
        </w:tc>
        <w:tc>
          <w:tcPr>
            <w:tcW w:w="2259" w:type="dxa"/>
            <w:gridSpan w:val="2"/>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2016-2017</w:t>
            </w:r>
          </w:p>
        </w:tc>
        <w:tc>
          <w:tcPr>
            <w:tcW w:w="2259" w:type="dxa"/>
            <w:gridSpan w:val="2"/>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2015-2016</w:t>
            </w:r>
          </w:p>
        </w:tc>
        <w:tc>
          <w:tcPr>
            <w:tcW w:w="2259" w:type="dxa"/>
            <w:gridSpan w:val="2"/>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2014-2015</w:t>
            </w:r>
          </w:p>
        </w:tc>
      </w:tr>
      <w:tr w:rsidR="008B6B7B">
        <w:trPr>
          <w:trHeight w:val="319"/>
        </w:trPr>
        <w:tc>
          <w:tcPr>
            <w:tcW w:w="2540" w:type="dxa"/>
            <w:tcBorders>
              <w:top w:val="single" w:sz="16"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8B6B7B"/>
        </w:tc>
        <w:tc>
          <w:tcPr>
            <w:tcW w:w="1129"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129"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129"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129"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129"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129"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r>
      <w:tr w:rsidR="008B6B7B">
        <w:trPr>
          <w:trHeight w:val="307"/>
        </w:trPr>
        <w:tc>
          <w:tcPr>
            <w:tcW w:w="2540"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SOCIAL-EMOTIONAL</w:t>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100.0%</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82.8%</w:t>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u w:color="000000"/>
              </w:rPr>
              <w:t>26</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86.7%</w:t>
            </w:r>
          </w:p>
        </w:tc>
      </w:tr>
      <w:tr w:rsidR="008B6B7B">
        <w:trPr>
          <w:trHeight w:val="307"/>
        </w:trPr>
        <w:tc>
          <w:tcPr>
            <w:tcW w:w="2540"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PHYSICAL</w:t>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90.9%</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79.3%</w:t>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u w:color="000000"/>
              </w:rPr>
              <w:t>26</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86.7%</w:t>
            </w:r>
          </w:p>
        </w:tc>
      </w:tr>
      <w:tr w:rsidR="008B6B7B">
        <w:trPr>
          <w:trHeight w:val="307"/>
        </w:trPr>
        <w:tc>
          <w:tcPr>
            <w:tcW w:w="2540"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LANGUAGE</w:t>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86.4%</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79.0%</w:t>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u w:color="000000"/>
              </w:rPr>
              <w:t>22</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73.3%</w:t>
            </w:r>
          </w:p>
        </w:tc>
      </w:tr>
      <w:tr w:rsidR="008B6B7B">
        <w:trPr>
          <w:trHeight w:val="307"/>
        </w:trPr>
        <w:tc>
          <w:tcPr>
            <w:tcW w:w="2540"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COGNITIVE</w:t>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95.0%</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75.9%</w:t>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u w:color="000000"/>
              </w:rPr>
              <w:t>21</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71.0%</w:t>
            </w:r>
          </w:p>
        </w:tc>
      </w:tr>
      <w:tr w:rsidR="008B6B7B">
        <w:trPr>
          <w:trHeight w:val="307"/>
        </w:trPr>
        <w:tc>
          <w:tcPr>
            <w:tcW w:w="2540"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LITERACY</w:t>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85.0%</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75.9%</w:t>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u w:color="000000"/>
              </w:rPr>
              <w:t>20</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66.7%</w:t>
            </w:r>
          </w:p>
        </w:tc>
      </w:tr>
      <w:tr w:rsidR="008B6B7B">
        <w:trPr>
          <w:trHeight w:val="319"/>
        </w:trPr>
        <w:tc>
          <w:tcPr>
            <w:tcW w:w="2540" w:type="dxa"/>
            <w:tcBorders>
              <w:top w:val="single" w:sz="8"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MATH</w:t>
            </w:r>
          </w:p>
        </w:tc>
        <w:tc>
          <w:tcPr>
            <w:tcW w:w="112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w:t>
            </w:r>
          </w:p>
        </w:tc>
        <w:tc>
          <w:tcPr>
            <w:tcW w:w="112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b/>
                <w:bCs/>
                <w:sz w:val="20"/>
                <w:szCs w:val="20"/>
                <w:u w:color="000000"/>
              </w:rPr>
              <w:t>80.0%</w:t>
            </w:r>
            <w:r>
              <w:fldChar w:fldCharType="end"/>
            </w:r>
          </w:p>
        </w:tc>
        <w:tc>
          <w:tcPr>
            <w:tcW w:w="112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12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79.3%</w:t>
            </w:r>
          </w:p>
        </w:tc>
        <w:tc>
          <w:tcPr>
            <w:tcW w:w="112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u w:color="000000"/>
              </w:rPr>
              <w:t>10</w:t>
            </w:r>
          </w:p>
        </w:tc>
        <w:tc>
          <w:tcPr>
            <w:tcW w:w="112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33.3%</w:t>
            </w:r>
          </w:p>
        </w:tc>
      </w:tr>
    </w:tbl>
    <w:p w:rsidR="008B6B7B" w:rsidRDefault="008B6B7B">
      <w:pPr>
        <w:pStyle w:val="Body"/>
      </w:pPr>
    </w:p>
    <w:p w:rsidR="008B6B7B" w:rsidRDefault="003E54BF">
      <w:pPr>
        <w:pStyle w:val="Body"/>
      </w:pPr>
      <w:r>
        <w:rPr>
          <w:rFonts w:eastAsia="Arial Unicode MS" w:cs="Arial Unicode MS"/>
        </w:rPr>
        <w:t xml:space="preserve">The most recent comparative scores published by CC were for the 2016-2017 academic year.  As can be seen below, children progress overall as the year proceeds.  There was a slight dip in scores from Fall to Winter in the Physical and Language domains and a more notable one in Cognition in that same timeframe. Some of that is due to the incorporation of new students and the leaving or aging out of more accomplished students from Fall.  </w:t>
      </w:r>
    </w:p>
    <w:p w:rsidR="008B6B7B" w:rsidRDefault="008B6B7B">
      <w:pPr>
        <w:pStyle w:val="Body"/>
      </w:pPr>
    </w:p>
    <w:p w:rsidR="008B6B7B" w:rsidRDefault="003E54BF">
      <w:pPr>
        <w:pStyle w:val="Body"/>
      </w:pPr>
      <w:r>
        <w:rPr>
          <w:rFonts w:eastAsia="Arial Unicode MS" w:cs="Arial Unicode MS"/>
        </w:rPr>
        <w:t xml:space="preserve">By Spring, a minimum, of 80% of students meet or exceed expectations. In the Physical and Cognition domains, that number jumps to over 90% and in the Social-Emotional domain, all students met or </w:t>
      </w:r>
      <w:r w:rsidR="00D15123">
        <w:rPr>
          <w:rFonts w:eastAsia="Arial Unicode MS" w:cs="Arial Unicode MS"/>
        </w:rPr>
        <w:t>surpassed expectations</w:t>
      </w:r>
      <w:r>
        <w:rPr>
          <w:rFonts w:eastAsia="Arial Unicode MS" w:cs="Arial Unicode MS"/>
        </w:rPr>
        <w:t xml:space="preserve"> in the developmental markers anticipated for children in this age group.</w:t>
      </w:r>
    </w:p>
    <w:p w:rsidR="008B6B7B" w:rsidRDefault="008B6B7B">
      <w:pPr>
        <w:pStyle w:val="Body"/>
      </w:pPr>
    </w:p>
    <w:tbl>
      <w:tblPr>
        <w:tblW w:w="9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0"/>
        <w:gridCol w:w="1129"/>
        <w:gridCol w:w="1130"/>
        <w:gridCol w:w="1129"/>
        <w:gridCol w:w="1130"/>
        <w:gridCol w:w="1129"/>
        <w:gridCol w:w="1133"/>
      </w:tblGrid>
      <w:tr w:rsidR="008B6B7B">
        <w:trPr>
          <w:trHeight w:val="336"/>
        </w:trPr>
        <w:tc>
          <w:tcPr>
            <w:tcW w:w="9320" w:type="dxa"/>
            <w:gridSpan w:val="7"/>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rsidP="00575B9B">
            <w:pPr>
              <w:pStyle w:val="FreeForm"/>
            </w:pPr>
            <w:r>
              <w:rPr>
                <w:rFonts w:ascii="Arial" w:hAnsi="Arial"/>
                <w:b/>
                <w:bCs/>
                <w:sz w:val="20"/>
                <w:szCs w:val="20"/>
                <w:u w:color="000000"/>
              </w:rPr>
              <w:t xml:space="preserve">TABLE </w:t>
            </w:r>
            <w:r w:rsidR="000B4DDA">
              <w:rPr>
                <w:rFonts w:ascii="Arial" w:hAnsi="Arial"/>
                <w:b/>
                <w:bCs/>
                <w:sz w:val="20"/>
                <w:szCs w:val="20"/>
                <w:u w:color="000000"/>
              </w:rPr>
              <w:t>32</w:t>
            </w:r>
            <w:r>
              <w:rPr>
                <w:rFonts w:ascii="Arial" w:hAnsi="Arial"/>
                <w:b/>
                <w:bCs/>
                <w:sz w:val="20"/>
                <w:szCs w:val="20"/>
                <w:u w:color="000000"/>
              </w:rPr>
              <w:t>: MET OR EXCEEDED EXPECTATIONS</w:t>
            </w:r>
          </w:p>
        </w:tc>
      </w:tr>
      <w:tr w:rsidR="008B6B7B">
        <w:trPr>
          <w:trHeight w:val="336"/>
        </w:trPr>
        <w:tc>
          <w:tcPr>
            <w:tcW w:w="2540" w:type="dxa"/>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8B6B7B"/>
        </w:tc>
        <w:tc>
          <w:tcPr>
            <w:tcW w:w="2259" w:type="dxa"/>
            <w:gridSpan w:val="2"/>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Fall 2016 (n=14)</w:t>
            </w:r>
          </w:p>
        </w:tc>
        <w:tc>
          <w:tcPr>
            <w:tcW w:w="2259" w:type="dxa"/>
            <w:gridSpan w:val="2"/>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Winter 2016 (n=25)</w:t>
            </w:r>
          </w:p>
        </w:tc>
        <w:tc>
          <w:tcPr>
            <w:tcW w:w="2259" w:type="dxa"/>
            <w:gridSpan w:val="2"/>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Spring 2017 (n=22, 19)</w:t>
            </w:r>
          </w:p>
        </w:tc>
      </w:tr>
      <w:tr w:rsidR="008B6B7B">
        <w:trPr>
          <w:trHeight w:val="336"/>
        </w:trPr>
        <w:tc>
          <w:tcPr>
            <w:tcW w:w="2540" w:type="dxa"/>
            <w:tcBorders>
              <w:top w:val="single" w:sz="16"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8B6B7B"/>
        </w:tc>
        <w:tc>
          <w:tcPr>
            <w:tcW w:w="1129"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129"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129"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129"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129"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c>
          <w:tcPr>
            <w:tcW w:w="1129"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w:t>
            </w:r>
          </w:p>
        </w:tc>
      </w:tr>
      <w:tr w:rsidR="008B6B7B">
        <w:trPr>
          <w:trHeight w:val="336"/>
        </w:trPr>
        <w:tc>
          <w:tcPr>
            <w:tcW w:w="2540"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SOCIAL-EMOTIONAL</w:t>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57.1%</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u w:color="000000"/>
              </w:rPr>
              <w:t>16</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64.0%</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r>
      <w:tr w:rsidR="008B6B7B">
        <w:trPr>
          <w:trHeight w:val="336"/>
        </w:trPr>
        <w:tc>
          <w:tcPr>
            <w:tcW w:w="2540"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PHYSICAL</w:t>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85.7%</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u w:color="000000"/>
              </w:rPr>
              <w:t>19</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76.0%</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90.9%</w:t>
            </w:r>
            <w:r>
              <w:fldChar w:fldCharType="end"/>
            </w:r>
          </w:p>
        </w:tc>
      </w:tr>
      <w:tr w:rsidR="008B6B7B">
        <w:trPr>
          <w:trHeight w:val="336"/>
        </w:trPr>
        <w:tc>
          <w:tcPr>
            <w:tcW w:w="2540"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LANGUAGE</w:t>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71.4%</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u w:color="000000"/>
              </w:rPr>
              <w:t>17</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68.0%</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86.4%</w:t>
            </w:r>
            <w:r>
              <w:fldChar w:fldCharType="end"/>
            </w:r>
          </w:p>
        </w:tc>
      </w:tr>
      <w:tr w:rsidR="008B6B7B">
        <w:trPr>
          <w:trHeight w:val="336"/>
        </w:trPr>
        <w:tc>
          <w:tcPr>
            <w:tcW w:w="2540"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COGNITIVE</w:t>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85.7%</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u w:color="000000"/>
              </w:rPr>
              <w:t>16</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64.0%</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112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95.0%</w:t>
            </w:r>
            <w:r>
              <w:fldChar w:fldCharType="end"/>
            </w:r>
          </w:p>
        </w:tc>
      </w:tr>
      <w:tr w:rsidR="008B6B7B">
        <w:trPr>
          <w:trHeight w:val="336"/>
        </w:trPr>
        <w:tc>
          <w:tcPr>
            <w:tcW w:w="2540"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LITERACY</w:t>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57.1%</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u w:color="000000"/>
              </w:rPr>
              <w:t>18</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72.0%</w:t>
            </w:r>
            <w:r>
              <w:fldChar w:fldCharType="end"/>
            </w:r>
          </w:p>
        </w:tc>
        <w:tc>
          <w:tcPr>
            <w:tcW w:w="1129"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w:t>
            </w:r>
          </w:p>
        </w:tc>
        <w:tc>
          <w:tcPr>
            <w:tcW w:w="112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85.0%</w:t>
            </w:r>
            <w:r>
              <w:fldChar w:fldCharType="end"/>
            </w:r>
          </w:p>
        </w:tc>
      </w:tr>
      <w:tr w:rsidR="008B6B7B">
        <w:trPr>
          <w:trHeight w:val="336"/>
        </w:trPr>
        <w:tc>
          <w:tcPr>
            <w:tcW w:w="2540" w:type="dxa"/>
            <w:tcBorders>
              <w:top w:val="single" w:sz="8"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MATH</w:t>
            </w:r>
          </w:p>
        </w:tc>
        <w:tc>
          <w:tcPr>
            <w:tcW w:w="112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12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14.3%</w:t>
            </w:r>
            <w:r>
              <w:fldChar w:fldCharType="end"/>
            </w:r>
          </w:p>
        </w:tc>
        <w:tc>
          <w:tcPr>
            <w:tcW w:w="112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u w:color="000000"/>
              </w:rPr>
              <w:t>17</w:t>
            </w:r>
          </w:p>
        </w:tc>
        <w:tc>
          <w:tcPr>
            <w:tcW w:w="112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68.0%</w:t>
            </w:r>
            <w:r>
              <w:fldChar w:fldCharType="end"/>
            </w:r>
          </w:p>
        </w:tc>
        <w:tc>
          <w:tcPr>
            <w:tcW w:w="112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w:t>
            </w:r>
          </w:p>
        </w:tc>
        <w:tc>
          <w:tcPr>
            <w:tcW w:w="112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80.0%</w:t>
            </w:r>
            <w:r>
              <w:fldChar w:fldCharType="end"/>
            </w:r>
          </w:p>
        </w:tc>
      </w:tr>
    </w:tbl>
    <w:p w:rsidR="008B6B7B" w:rsidRDefault="008B6B7B">
      <w:pPr>
        <w:pStyle w:val="Body"/>
      </w:pPr>
    </w:p>
    <w:p w:rsidR="008B6B7B" w:rsidRDefault="00921154">
      <w:pPr>
        <w:pStyle w:val="Body"/>
        <w:rPr>
          <w:rFonts w:eastAsia="Arial Unicode MS" w:cs="Arial Unicode MS"/>
        </w:rPr>
      </w:pPr>
      <w:r>
        <w:rPr>
          <w:rFonts w:eastAsia="Arial Unicode MS" w:cs="Arial Unicode MS"/>
        </w:rPr>
        <w:t>Students would be expected to progress in their achievement by maturation.  That progress appears also to be facilitated by</w:t>
      </w:r>
      <w:r w:rsidR="003E54BF">
        <w:rPr>
          <w:rFonts w:eastAsia="Arial Unicode MS" w:cs="Arial Unicode MS"/>
        </w:rPr>
        <w:t xml:space="preserve"> duration in the</w:t>
      </w:r>
      <w:r>
        <w:rPr>
          <w:rFonts w:eastAsia="Arial Unicode MS" w:cs="Arial Unicode MS"/>
        </w:rPr>
        <w:t xml:space="preserve"> program</w:t>
      </w:r>
      <w:r w:rsidR="003E54BF">
        <w:rPr>
          <w:rFonts w:eastAsia="Arial Unicode MS" w:cs="Arial Unicode MS"/>
        </w:rPr>
        <w:t xml:space="preserve">.  In this group, preschoolers and </w:t>
      </w:r>
      <w:r w:rsidR="00F41C0C">
        <w:rPr>
          <w:rFonts w:eastAsia="Arial Unicode MS" w:cs="Arial Unicode MS"/>
        </w:rPr>
        <w:t>Pre</w:t>
      </w:r>
      <w:r w:rsidR="003E54BF">
        <w:rPr>
          <w:rFonts w:eastAsia="Arial Unicode MS" w:cs="Arial Unicode MS"/>
        </w:rPr>
        <w:t>-</w:t>
      </w:r>
      <w:r w:rsidR="00F41C0C">
        <w:rPr>
          <w:rFonts w:eastAsia="Arial Unicode MS" w:cs="Arial Unicode MS"/>
        </w:rPr>
        <w:t>K</w:t>
      </w:r>
      <w:r w:rsidR="003E54BF">
        <w:rPr>
          <w:rFonts w:eastAsia="Arial Unicode MS" w:cs="Arial Unicode MS"/>
        </w:rPr>
        <w:t xml:space="preserve"> students hit the developmental benchmarks </w:t>
      </w:r>
      <w:r w:rsidR="00AD6B6B">
        <w:rPr>
          <w:rFonts w:eastAsia="Arial Unicode MS" w:cs="Arial Unicode MS"/>
        </w:rPr>
        <w:t>at a higher percentage tha</w:t>
      </w:r>
      <w:r w:rsidR="00F41C0C">
        <w:rPr>
          <w:rFonts w:eastAsia="Arial Unicode MS" w:cs="Arial Unicode MS"/>
        </w:rPr>
        <w:t>n</w:t>
      </w:r>
      <w:r w:rsidR="003E54BF">
        <w:rPr>
          <w:rFonts w:eastAsia="Arial Unicode MS" w:cs="Arial Unicode MS"/>
        </w:rPr>
        <w:t xml:space="preserve"> </w:t>
      </w:r>
      <w:r w:rsidR="00AD6B6B">
        <w:rPr>
          <w:rFonts w:eastAsia="Arial Unicode MS" w:cs="Arial Unicode MS"/>
        </w:rPr>
        <w:t>did</w:t>
      </w:r>
      <w:r w:rsidR="003E54BF">
        <w:rPr>
          <w:rFonts w:eastAsia="Arial Unicode MS" w:cs="Arial Unicode MS"/>
        </w:rPr>
        <w:t xml:space="preserve"> younger children, though the very low enrollment numbers in the younger </w:t>
      </w:r>
      <w:proofErr w:type="gramStart"/>
      <w:r w:rsidR="003E54BF">
        <w:rPr>
          <w:rFonts w:eastAsia="Arial Unicode MS" w:cs="Arial Unicode MS"/>
        </w:rPr>
        <w:t>grades</w:t>
      </w:r>
      <w:proofErr w:type="gramEnd"/>
      <w:r w:rsidR="00AD6B6B">
        <w:rPr>
          <w:rFonts w:eastAsia="Arial Unicode MS" w:cs="Arial Unicode MS"/>
        </w:rPr>
        <w:t xml:space="preserve"> limits generalizing.</w:t>
      </w:r>
    </w:p>
    <w:p w:rsidR="000E3809" w:rsidRDefault="000E3809">
      <w:pPr>
        <w:pStyle w:val="Body"/>
      </w:pPr>
    </w:p>
    <w:p w:rsidR="008B6B7B" w:rsidRDefault="008B6B7B">
      <w:pPr>
        <w:pStyle w:val="Body"/>
      </w:pPr>
    </w:p>
    <w:tbl>
      <w:tblPr>
        <w:tblW w:w="9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02"/>
        <w:gridCol w:w="1179"/>
        <w:gridCol w:w="875"/>
        <w:gridCol w:w="1234"/>
        <w:gridCol w:w="820"/>
        <w:gridCol w:w="1178"/>
        <w:gridCol w:w="876"/>
        <w:gridCol w:w="1456"/>
      </w:tblGrid>
      <w:tr w:rsidR="008B6B7B">
        <w:trPr>
          <w:trHeight w:val="430"/>
        </w:trPr>
        <w:tc>
          <w:tcPr>
            <w:tcW w:w="9320" w:type="dxa"/>
            <w:gridSpan w:val="8"/>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0B4DDA">
              <w:rPr>
                <w:rFonts w:ascii="Arial" w:hAnsi="Arial"/>
                <w:b/>
                <w:bCs/>
                <w:smallCaps/>
                <w:sz w:val="20"/>
                <w:szCs w:val="20"/>
                <w:u w:color="000000"/>
              </w:rPr>
              <w:t>33</w:t>
            </w:r>
            <w:r>
              <w:rPr>
                <w:rFonts w:ascii="Arial" w:hAnsi="Arial"/>
                <w:b/>
                <w:bCs/>
                <w:smallCaps/>
                <w:sz w:val="20"/>
                <w:szCs w:val="20"/>
                <w:u w:color="000000"/>
              </w:rPr>
              <w:t>: 2016-2017 Comparative Scores: Met or Exceeded</w:t>
            </w:r>
          </w:p>
        </w:tc>
      </w:tr>
      <w:tr w:rsidR="008B6B7B">
        <w:trPr>
          <w:trHeight w:val="453"/>
        </w:trPr>
        <w:tc>
          <w:tcPr>
            <w:tcW w:w="1702" w:type="dxa"/>
            <w:vMerge w:val="restart"/>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2054"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Social-Emotion</w:t>
            </w:r>
          </w:p>
        </w:tc>
        <w:tc>
          <w:tcPr>
            <w:tcW w:w="2054"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Physical</w:t>
            </w:r>
          </w:p>
        </w:tc>
        <w:tc>
          <w:tcPr>
            <w:tcW w:w="2054"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Language</w:t>
            </w:r>
          </w:p>
        </w:tc>
        <w:tc>
          <w:tcPr>
            <w:tcW w:w="1455" w:type="dxa"/>
            <w:vMerge w:val="restart"/>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Total number of students</w:t>
            </w:r>
          </w:p>
        </w:tc>
      </w:tr>
      <w:tr w:rsidR="008B6B7B">
        <w:trPr>
          <w:trHeight w:val="453"/>
        </w:trPr>
        <w:tc>
          <w:tcPr>
            <w:tcW w:w="1702" w:type="dxa"/>
            <w:vMerge/>
            <w:tcBorders>
              <w:top w:val="single" w:sz="16" w:space="0" w:color="000000"/>
              <w:left w:val="single" w:sz="16" w:space="0" w:color="000000"/>
              <w:bottom w:val="single" w:sz="16" w:space="0" w:color="000000"/>
              <w:right w:val="single" w:sz="16" w:space="0" w:color="000000"/>
            </w:tcBorders>
            <w:shd w:val="clear" w:color="auto" w:fill="D9D9D9"/>
          </w:tcPr>
          <w:p w:rsidR="008B6B7B" w:rsidRDefault="008B6B7B"/>
        </w:tc>
        <w:tc>
          <w:tcPr>
            <w:tcW w:w="1179"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875"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1234"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819"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1178"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875"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1455" w:type="dxa"/>
            <w:vMerge/>
            <w:tcBorders>
              <w:top w:val="single" w:sz="16" w:space="0" w:color="000000"/>
              <w:left w:val="single" w:sz="16" w:space="0" w:color="000000"/>
              <w:bottom w:val="single" w:sz="16" w:space="0" w:color="000000"/>
              <w:right w:val="single" w:sz="16" w:space="0" w:color="000000"/>
            </w:tcBorders>
            <w:shd w:val="clear" w:color="auto" w:fill="D9D9D9"/>
          </w:tcPr>
          <w:p w:rsidR="008B6B7B" w:rsidRDefault="008B6B7B"/>
        </w:tc>
      </w:tr>
      <w:tr w:rsidR="008B6B7B">
        <w:trPr>
          <w:trHeight w:val="289"/>
        </w:trPr>
        <w:tc>
          <w:tcPr>
            <w:tcW w:w="7864" w:type="dxa"/>
            <w:gridSpan w:val="7"/>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Fall</w:t>
            </w:r>
          </w:p>
        </w:tc>
        <w:tc>
          <w:tcPr>
            <w:tcW w:w="1455"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r>
      <w:tr w:rsidR="008B6B7B" w:rsidTr="008046A0">
        <w:trPr>
          <w:trHeight w:val="288"/>
        </w:trPr>
        <w:tc>
          <w:tcPr>
            <w:tcW w:w="1702"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Preschool</w:t>
            </w:r>
          </w:p>
        </w:tc>
        <w:tc>
          <w:tcPr>
            <w:tcW w:w="1179"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33.3%</w:t>
            </w:r>
            <w:r>
              <w:fldChar w:fldCharType="end"/>
            </w:r>
          </w:p>
        </w:tc>
        <w:tc>
          <w:tcPr>
            <w:tcW w:w="1234"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819"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66.7%</w:t>
            </w:r>
            <w:r>
              <w:fldChar w:fldCharType="end"/>
            </w:r>
          </w:p>
        </w:tc>
        <w:tc>
          <w:tcPr>
            <w:tcW w:w="117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55.6%</w:t>
            </w:r>
            <w:r>
              <w:fldChar w:fldCharType="end"/>
            </w:r>
          </w:p>
        </w:tc>
        <w:tc>
          <w:tcPr>
            <w:tcW w:w="1455"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r>
      <w:tr w:rsidR="008B6B7B" w:rsidTr="008046A0">
        <w:trPr>
          <w:trHeight w:val="288"/>
        </w:trPr>
        <w:tc>
          <w:tcPr>
            <w:tcW w:w="1702"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Pre-k</w:t>
            </w:r>
          </w:p>
        </w:tc>
        <w:tc>
          <w:tcPr>
            <w:tcW w:w="117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83.3%</w:t>
            </w:r>
            <w:r>
              <w:fldChar w:fldCharType="end"/>
            </w:r>
          </w:p>
        </w:tc>
        <w:tc>
          <w:tcPr>
            <w:tcW w:w="1234"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81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17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83.3%</w:t>
            </w:r>
            <w:r>
              <w:fldChar w:fldCharType="end"/>
            </w:r>
          </w:p>
        </w:tc>
        <w:tc>
          <w:tcPr>
            <w:tcW w:w="1455"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r>
      <w:tr w:rsidR="008B6B7B">
        <w:trPr>
          <w:trHeight w:val="289"/>
        </w:trPr>
        <w:tc>
          <w:tcPr>
            <w:tcW w:w="7864" w:type="dxa"/>
            <w:gridSpan w:val="7"/>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w:t>
            </w:r>
          </w:p>
        </w:tc>
        <w:tc>
          <w:tcPr>
            <w:tcW w:w="1455"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r>
      <w:tr w:rsidR="008B6B7B" w:rsidTr="008046A0">
        <w:trPr>
          <w:trHeight w:val="288"/>
        </w:trPr>
        <w:tc>
          <w:tcPr>
            <w:tcW w:w="1702"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Preschool</w:t>
            </w:r>
          </w:p>
        </w:tc>
        <w:tc>
          <w:tcPr>
            <w:tcW w:w="1179"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83.3%</w:t>
            </w:r>
            <w:r>
              <w:fldChar w:fldCharType="end"/>
            </w:r>
          </w:p>
        </w:tc>
        <w:tc>
          <w:tcPr>
            <w:tcW w:w="1234"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c>
          <w:tcPr>
            <w:tcW w:w="819"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17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83.3%</w:t>
            </w:r>
            <w:r>
              <w:fldChar w:fldCharType="end"/>
            </w:r>
          </w:p>
        </w:tc>
        <w:tc>
          <w:tcPr>
            <w:tcW w:w="1455"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r>
      <w:tr w:rsidR="008B6B7B" w:rsidTr="008046A0">
        <w:trPr>
          <w:trHeight w:val="288"/>
        </w:trPr>
        <w:tc>
          <w:tcPr>
            <w:tcW w:w="1702"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Pre-k</w:t>
            </w:r>
          </w:p>
        </w:tc>
        <w:tc>
          <w:tcPr>
            <w:tcW w:w="117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85.7%</w:t>
            </w:r>
            <w:r>
              <w:fldChar w:fldCharType="end"/>
            </w:r>
          </w:p>
        </w:tc>
        <w:tc>
          <w:tcPr>
            <w:tcW w:w="1234"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c>
          <w:tcPr>
            <w:tcW w:w="81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17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455"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r>
      <w:tr w:rsidR="008B6B7B">
        <w:trPr>
          <w:trHeight w:val="289"/>
        </w:trPr>
        <w:tc>
          <w:tcPr>
            <w:tcW w:w="7864" w:type="dxa"/>
            <w:gridSpan w:val="7"/>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w:t>
            </w:r>
          </w:p>
        </w:tc>
        <w:tc>
          <w:tcPr>
            <w:tcW w:w="1455"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r>
      <w:tr w:rsidR="008B6B7B" w:rsidTr="008046A0">
        <w:trPr>
          <w:trHeight w:val="288"/>
        </w:trPr>
        <w:tc>
          <w:tcPr>
            <w:tcW w:w="1702"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2-3</w:t>
            </w:r>
          </w:p>
        </w:tc>
        <w:tc>
          <w:tcPr>
            <w:tcW w:w="1179"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234"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819"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80.0%</w:t>
            </w:r>
            <w:r>
              <w:fldChar w:fldCharType="end"/>
            </w:r>
          </w:p>
        </w:tc>
        <w:tc>
          <w:tcPr>
            <w:tcW w:w="117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80.0%</w:t>
            </w:r>
            <w:r>
              <w:fldChar w:fldCharType="end"/>
            </w:r>
          </w:p>
        </w:tc>
        <w:tc>
          <w:tcPr>
            <w:tcW w:w="1455"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r>
      <w:tr w:rsidR="008B6B7B" w:rsidTr="008046A0">
        <w:trPr>
          <w:trHeight w:val="288"/>
        </w:trPr>
        <w:tc>
          <w:tcPr>
            <w:tcW w:w="1702"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Preschool</w:t>
            </w:r>
          </w:p>
        </w:tc>
        <w:tc>
          <w:tcPr>
            <w:tcW w:w="117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w:t>
            </w:r>
          </w:p>
        </w:tc>
        <w:tc>
          <w:tcPr>
            <w:tcW w:w="87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23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13</w:t>
            </w:r>
          </w:p>
        </w:tc>
        <w:tc>
          <w:tcPr>
            <w:tcW w:w="81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92.9%</w:t>
            </w:r>
            <w:r>
              <w:fldChar w:fldCharType="end"/>
            </w:r>
          </w:p>
        </w:tc>
        <w:tc>
          <w:tcPr>
            <w:tcW w:w="117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c>
          <w:tcPr>
            <w:tcW w:w="87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85.7%</w:t>
            </w:r>
            <w:r>
              <w:fldChar w:fldCharType="end"/>
            </w:r>
          </w:p>
        </w:tc>
        <w:tc>
          <w:tcPr>
            <w:tcW w:w="1455"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w:t>
            </w:r>
          </w:p>
        </w:tc>
      </w:tr>
      <w:tr w:rsidR="008B6B7B" w:rsidTr="008046A0">
        <w:trPr>
          <w:trHeight w:val="288"/>
        </w:trPr>
        <w:tc>
          <w:tcPr>
            <w:tcW w:w="1702"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Pre-k</w:t>
            </w:r>
          </w:p>
        </w:tc>
        <w:tc>
          <w:tcPr>
            <w:tcW w:w="117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234"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81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17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455"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r>
    </w:tbl>
    <w:p w:rsidR="008B6B7B" w:rsidRDefault="008B6B7B">
      <w:pPr>
        <w:pStyle w:val="Body"/>
      </w:pPr>
    </w:p>
    <w:p w:rsidR="00F41C0C" w:rsidRDefault="00F41C0C">
      <w:pPr>
        <w:pStyle w:val="Body"/>
      </w:pPr>
    </w:p>
    <w:p w:rsidR="008046A0" w:rsidRDefault="008046A0">
      <w:pPr>
        <w:pStyle w:val="Body"/>
      </w:pPr>
    </w:p>
    <w:p w:rsidR="008046A0" w:rsidRDefault="008046A0">
      <w:pPr>
        <w:pStyle w:val="Body"/>
      </w:pPr>
    </w:p>
    <w:p w:rsidR="008046A0" w:rsidRDefault="008046A0">
      <w:pPr>
        <w:pStyle w:val="Body"/>
      </w:pPr>
    </w:p>
    <w:p w:rsidR="008046A0" w:rsidRDefault="008046A0">
      <w:pPr>
        <w:pStyle w:val="Body"/>
      </w:pPr>
    </w:p>
    <w:p w:rsidR="008B6B7B" w:rsidRDefault="008B6B7B">
      <w:pPr>
        <w:pStyle w:val="Body"/>
      </w:pPr>
    </w:p>
    <w:tbl>
      <w:tblPr>
        <w:tblW w:w="9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02"/>
        <w:gridCol w:w="1179"/>
        <w:gridCol w:w="875"/>
        <w:gridCol w:w="1234"/>
        <w:gridCol w:w="820"/>
        <w:gridCol w:w="1178"/>
        <w:gridCol w:w="876"/>
        <w:gridCol w:w="1456"/>
      </w:tblGrid>
      <w:tr w:rsidR="008B6B7B">
        <w:trPr>
          <w:trHeight w:val="428"/>
        </w:trPr>
        <w:tc>
          <w:tcPr>
            <w:tcW w:w="9320" w:type="dxa"/>
            <w:gridSpan w:val="8"/>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0B4DDA">
              <w:rPr>
                <w:rFonts w:ascii="Arial" w:hAnsi="Arial"/>
                <w:b/>
                <w:bCs/>
                <w:smallCaps/>
                <w:sz w:val="20"/>
                <w:szCs w:val="20"/>
                <w:u w:color="000000"/>
              </w:rPr>
              <w:t>34</w:t>
            </w:r>
            <w:r>
              <w:rPr>
                <w:rFonts w:ascii="Arial" w:hAnsi="Arial"/>
                <w:b/>
                <w:bCs/>
                <w:smallCaps/>
                <w:sz w:val="20"/>
                <w:szCs w:val="20"/>
                <w:u w:color="000000"/>
              </w:rPr>
              <w:t>: 2016-2017 Comparative Scores: Met or Exceeded</w:t>
            </w:r>
          </w:p>
        </w:tc>
      </w:tr>
      <w:tr w:rsidR="008B6B7B">
        <w:trPr>
          <w:trHeight w:val="452"/>
        </w:trPr>
        <w:tc>
          <w:tcPr>
            <w:tcW w:w="1702" w:type="dxa"/>
            <w:vMerge w:val="restart"/>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2054"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Cogn</w:t>
            </w:r>
            <w:r w:rsidR="00F41C0C">
              <w:rPr>
                <w:rFonts w:ascii="Arial" w:hAnsi="Arial"/>
                <w:b/>
                <w:bCs/>
                <w:smallCaps/>
                <w:sz w:val="20"/>
                <w:szCs w:val="20"/>
                <w:u w:color="000000"/>
              </w:rPr>
              <w:t>i</w:t>
            </w:r>
            <w:r>
              <w:rPr>
                <w:rFonts w:ascii="Arial" w:hAnsi="Arial"/>
                <w:b/>
                <w:bCs/>
                <w:smallCaps/>
                <w:sz w:val="20"/>
                <w:szCs w:val="20"/>
                <w:u w:color="000000"/>
              </w:rPr>
              <w:t>tion</w:t>
            </w:r>
          </w:p>
        </w:tc>
        <w:tc>
          <w:tcPr>
            <w:tcW w:w="2054"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Literacy</w:t>
            </w:r>
          </w:p>
        </w:tc>
        <w:tc>
          <w:tcPr>
            <w:tcW w:w="2054" w:type="dxa"/>
            <w:gridSpan w:val="2"/>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Math</w:t>
            </w:r>
          </w:p>
        </w:tc>
        <w:tc>
          <w:tcPr>
            <w:tcW w:w="1455" w:type="dxa"/>
            <w:vMerge w:val="restart"/>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2"/>
                <w:szCs w:val="22"/>
                <w:u w:color="000000"/>
              </w:rPr>
              <w:t>Total number of students</w:t>
            </w:r>
          </w:p>
        </w:tc>
      </w:tr>
      <w:tr w:rsidR="008B6B7B">
        <w:trPr>
          <w:trHeight w:val="452"/>
        </w:trPr>
        <w:tc>
          <w:tcPr>
            <w:tcW w:w="1702" w:type="dxa"/>
            <w:vMerge/>
            <w:tcBorders>
              <w:top w:val="single" w:sz="16" w:space="0" w:color="000000"/>
              <w:left w:val="single" w:sz="16" w:space="0" w:color="000000"/>
              <w:bottom w:val="single" w:sz="16" w:space="0" w:color="000000"/>
              <w:right w:val="single" w:sz="16" w:space="0" w:color="000000"/>
            </w:tcBorders>
            <w:shd w:val="clear" w:color="auto" w:fill="D9D9D9"/>
          </w:tcPr>
          <w:p w:rsidR="008B6B7B" w:rsidRDefault="008B6B7B"/>
        </w:tc>
        <w:tc>
          <w:tcPr>
            <w:tcW w:w="1179"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875"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1234"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819"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1178" w:type="dxa"/>
            <w:tcBorders>
              <w:top w:val="single" w:sz="16"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875" w:type="dxa"/>
            <w:tcBorders>
              <w:top w:val="single" w:sz="16"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w:t>
            </w:r>
          </w:p>
        </w:tc>
        <w:tc>
          <w:tcPr>
            <w:tcW w:w="1455" w:type="dxa"/>
            <w:vMerge/>
            <w:tcBorders>
              <w:top w:val="single" w:sz="16" w:space="0" w:color="000000"/>
              <w:left w:val="single" w:sz="16" w:space="0" w:color="000000"/>
              <w:bottom w:val="single" w:sz="16" w:space="0" w:color="000000"/>
              <w:right w:val="single" w:sz="16" w:space="0" w:color="000000"/>
            </w:tcBorders>
            <w:shd w:val="clear" w:color="auto" w:fill="D9D9D9"/>
          </w:tcPr>
          <w:p w:rsidR="008B6B7B" w:rsidRDefault="008B6B7B"/>
        </w:tc>
      </w:tr>
      <w:tr w:rsidR="008B6B7B">
        <w:trPr>
          <w:trHeight w:val="299"/>
        </w:trPr>
        <w:tc>
          <w:tcPr>
            <w:tcW w:w="7864" w:type="dxa"/>
            <w:gridSpan w:val="7"/>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Fall</w:t>
            </w:r>
          </w:p>
        </w:tc>
        <w:tc>
          <w:tcPr>
            <w:tcW w:w="1455"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r>
      <w:tr w:rsidR="008B6B7B" w:rsidTr="004B1EC2">
        <w:trPr>
          <w:trHeight w:val="287"/>
        </w:trPr>
        <w:tc>
          <w:tcPr>
            <w:tcW w:w="1702"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Preschool</w:t>
            </w:r>
          </w:p>
        </w:tc>
        <w:tc>
          <w:tcPr>
            <w:tcW w:w="1179"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66.7%</w:t>
            </w:r>
            <w:r>
              <w:fldChar w:fldCharType="end"/>
            </w:r>
          </w:p>
        </w:tc>
        <w:tc>
          <w:tcPr>
            <w:tcW w:w="1234"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819"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33.3%</w:t>
            </w:r>
            <w:r>
              <w:fldChar w:fldCharType="end"/>
            </w:r>
          </w:p>
        </w:tc>
        <w:tc>
          <w:tcPr>
            <w:tcW w:w="117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22.2%</w:t>
            </w:r>
            <w:r>
              <w:fldChar w:fldCharType="end"/>
            </w:r>
          </w:p>
        </w:tc>
        <w:tc>
          <w:tcPr>
            <w:tcW w:w="1455"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r>
      <w:tr w:rsidR="008B6B7B" w:rsidTr="004B1EC2">
        <w:trPr>
          <w:trHeight w:val="287"/>
        </w:trPr>
        <w:tc>
          <w:tcPr>
            <w:tcW w:w="1702"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Pre-k</w:t>
            </w:r>
          </w:p>
        </w:tc>
        <w:tc>
          <w:tcPr>
            <w:tcW w:w="117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234"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81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83.3%</w:t>
            </w:r>
            <w:r>
              <w:fldChar w:fldCharType="end"/>
            </w:r>
          </w:p>
        </w:tc>
        <w:tc>
          <w:tcPr>
            <w:tcW w:w="117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8B6B7B"/>
        </w:tc>
        <w:tc>
          <w:tcPr>
            <w:tcW w:w="1455"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r>
      <w:tr w:rsidR="008B6B7B">
        <w:trPr>
          <w:trHeight w:val="299"/>
        </w:trPr>
        <w:tc>
          <w:tcPr>
            <w:tcW w:w="7864" w:type="dxa"/>
            <w:gridSpan w:val="7"/>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Winter</w:t>
            </w:r>
          </w:p>
        </w:tc>
        <w:tc>
          <w:tcPr>
            <w:tcW w:w="1455"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r>
      <w:tr w:rsidR="008B6B7B" w:rsidTr="004B1EC2">
        <w:trPr>
          <w:trHeight w:val="287"/>
        </w:trPr>
        <w:tc>
          <w:tcPr>
            <w:tcW w:w="1702"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1-2</w:t>
            </w:r>
          </w:p>
        </w:tc>
        <w:tc>
          <w:tcPr>
            <w:tcW w:w="1179"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8B6B7B"/>
        </w:tc>
        <w:tc>
          <w:tcPr>
            <w:tcW w:w="1234"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819"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100.0%</w:t>
            </w:r>
          </w:p>
        </w:tc>
        <w:tc>
          <w:tcPr>
            <w:tcW w:w="117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100.0%</w:t>
            </w:r>
          </w:p>
        </w:tc>
        <w:tc>
          <w:tcPr>
            <w:tcW w:w="1455"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r>
      <w:tr w:rsidR="008B6B7B" w:rsidTr="004B1EC2">
        <w:trPr>
          <w:trHeight w:val="287"/>
        </w:trPr>
        <w:tc>
          <w:tcPr>
            <w:tcW w:w="1702"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2-3</w:t>
            </w:r>
          </w:p>
        </w:tc>
        <w:tc>
          <w:tcPr>
            <w:tcW w:w="117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87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8B6B7B"/>
        </w:tc>
        <w:tc>
          <w:tcPr>
            <w:tcW w:w="123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81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71.4%</w:t>
            </w:r>
            <w:r>
              <w:fldChar w:fldCharType="end"/>
            </w:r>
          </w:p>
        </w:tc>
        <w:tc>
          <w:tcPr>
            <w:tcW w:w="117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87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8B6B7B"/>
        </w:tc>
        <w:tc>
          <w:tcPr>
            <w:tcW w:w="1455"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r>
      <w:tr w:rsidR="008B6B7B" w:rsidTr="004B1EC2">
        <w:trPr>
          <w:trHeight w:val="287"/>
        </w:trPr>
        <w:tc>
          <w:tcPr>
            <w:tcW w:w="1702"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Preschool</w:t>
            </w:r>
          </w:p>
        </w:tc>
        <w:tc>
          <w:tcPr>
            <w:tcW w:w="117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87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83.3%</w:t>
            </w:r>
            <w:r>
              <w:fldChar w:fldCharType="end"/>
            </w:r>
          </w:p>
        </w:tc>
        <w:tc>
          <w:tcPr>
            <w:tcW w:w="123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81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50.0%</w:t>
            </w:r>
            <w:r>
              <w:fldChar w:fldCharType="end"/>
            </w:r>
          </w:p>
        </w:tc>
        <w:tc>
          <w:tcPr>
            <w:tcW w:w="117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87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25.0%</w:t>
            </w:r>
            <w:r>
              <w:fldChar w:fldCharType="end"/>
            </w:r>
          </w:p>
        </w:tc>
        <w:tc>
          <w:tcPr>
            <w:tcW w:w="1455"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r>
      <w:tr w:rsidR="008B6B7B" w:rsidTr="004B1EC2">
        <w:trPr>
          <w:trHeight w:val="287"/>
        </w:trPr>
        <w:tc>
          <w:tcPr>
            <w:tcW w:w="1702"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Pre-k</w:t>
            </w:r>
          </w:p>
        </w:tc>
        <w:tc>
          <w:tcPr>
            <w:tcW w:w="117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85.7%</w:t>
            </w:r>
            <w:r>
              <w:fldChar w:fldCharType="end"/>
            </w:r>
          </w:p>
        </w:tc>
        <w:tc>
          <w:tcPr>
            <w:tcW w:w="1234"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81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85.7%</w:t>
            </w:r>
            <w:r>
              <w:fldChar w:fldCharType="end"/>
            </w:r>
          </w:p>
        </w:tc>
        <w:tc>
          <w:tcPr>
            <w:tcW w:w="117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8B6B7B"/>
        </w:tc>
        <w:tc>
          <w:tcPr>
            <w:tcW w:w="1455"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r>
      <w:tr w:rsidR="008B6B7B">
        <w:trPr>
          <w:trHeight w:val="299"/>
        </w:trPr>
        <w:tc>
          <w:tcPr>
            <w:tcW w:w="7864" w:type="dxa"/>
            <w:gridSpan w:val="7"/>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Spring</w:t>
            </w:r>
          </w:p>
        </w:tc>
        <w:tc>
          <w:tcPr>
            <w:tcW w:w="1455"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r>
      <w:tr w:rsidR="008B6B7B" w:rsidTr="004B1EC2">
        <w:trPr>
          <w:trHeight w:val="287"/>
        </w:trPr>
        <w:tc>
          <w:tcPr>
            <w:tcW w:w="1702"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2-3</w:t>
            </w:r>
          </w:p>
        </w:tc>
        <w:tc>
          <w:tcPr>
            <w:tcW w:w="1179"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234"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819"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178"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87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80.0%</w:t>
            </w:r>
            <w:r>
              <w:fldChar w:fldCharType="end"/>
            </w:r>
          </w:p>
        </w:tc>
        <w:tc>
          <w:tcPr>
            <w:tcW w:w="1455"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r>
      <w:tr w:rsidR="008B6B7B" w:rsidTr="004B1EC2">
        <w:trPr>
          <w:trHeight w:val="287"/>
        </w:trPr>
        <w:tc>
          <w:tcPr>
            <w:tcW w:w="1702"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Preschool</w:t>
            </w:r>
          </w:p>
        </w:tc>
        <w:tc>
          <w:tcPr>
            <w:tcW w:w="1179"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w:t>
            </w:r>
          </w:p>
        </w:tc>
        <w:tc>
          <w:tcPr>
            <w:tcW w:w="87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91.7%</w:t>
            </w:r>
            <w:r>
              <w:fldChar w:fldCharType="end"/>
            </w:r>
          </w:p>
        </w:tc>
        <w:tc>
          <w:tcPr>
            <w:tcW w:w="123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c>
          <w:tcPr>
            <w:tcW w:w="81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75.0%</w:t>
            </w:r>
            <w:r>
              <w:fldChar w:fldCharType="end"/>
            </w:r>
          </w:p>
        </w:tc>
        <w:tc>
          <w:tcPr>
            <w:tcW w:w="1178"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c>
          <w:tcPr>
            <w:tcW w:w="87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75.0%</w:t>
            </w:r>
            <w:r>
              <w:fldChar w:fldCharType="end"/>
            </w:r>
          </w:p>
        </w:tc>
        <w:tc>
          <w:tcPr>
            <w:tcW w:w="1455"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r>
      <w:tr w:rsidR="008B6B7B" w:rsidTr="004B1EC2">
        <w:trPr>
          <w:trHeight w:val="287"/>
        </w:trPr>
        <w:tc>
          <w:tcPr>
            <w:tcW w:w="1702"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Pre-k</w:t>
            </w:r>
          </w:p>
        </w:tc>
        <w:tc>
          <w:tcPr>
            <w:tcW w:w="1179"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234"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819"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178"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87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rFonts w:ascii="Arial" w:hAnsi="Arial"/>
                <w:sz w:val="20"/>
                <w:szCs w:val="20"/>
                <w:u w:color="000000"/>
              </w:rPr>
              <w:t>100.0%</w:t>
            </w:r>
            <w:r>
              <w:fldChar w:fldCharType="end"/>
            </w:r>
          </w:p>
        </w:tc>
        <w:tc>
          <w:tcPr>
            <w:tcW w:w="1455"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r>
    </w:tbl>
    <w:p w:rsidR="008B6B7B" w:rsidRDefault="008B6B7B">
      <w:pPr>
        <w:pStyle w:val="Body"/>
      </w:pPr>
    </w:p>
    <w:p w:rsidR="008B6B7B" w:rsidRDefault="008B6B7B">
      <w:pPr>
        <w:pStyle w:val="FreeForm"/>
        <w:rPr>
          <w:rFonts w:ascii="Arial" w:eastAsia="Arial" w:hAnsi="Arial" w:cs="Arial"/>
          <w:sz w:val="20"/>
          <w:szCs w:val="20"/>
          <w:u w:color="000000"/>
        </w:rPr>
      </w:pPr>
    </w:p>
    <w:p w:rsidR="008B6B7B" w:rsidRDefault="003E54BF">
      <w:pPr>
        <w:pStyle w:val="Caption"/>
        <w:rPr>
          <w:sz w:val="22"/>
          <w:szCs w:val="22"/>
          <w:u w:val="single"/>
        </w:rPr>
      </w:pPr>
      <w:r>
        <w:rPr>
          <w:sz w:val="22"/>
          <w:szCs w:val="22"/>
          <w:u w:val="single"/>
        </w:rPr>
        <w:t>~ Scores for those in Therapy</w:t>
      </w:r>
    </w:p>
    <w:p w:rsidR="008B6B7B" w:rsidRDefault="008B6B7B">
      <w:pPr>
        <w:pStyle w:val="Body"/>
      </w:pPr>
    </w:p>
    <w:p w:rsidR="008B6B7B" w:rsidRDefault="003E54BF">
      <w:pPr>
        <w:pStyle w:val="Body"/>
      </w:pPr>
      <w:r>
        <w:rPr>
          <w:rFonts w:eastAsia="Arial Unicode MS" w:cs="Arial Unicode MS"/>
        </w:rPr>
        <w:t>Once again, academic gains are strongest in general for students who receive therapy</w:t>
      </w:r>
      <w:r w:rsidR="00A37C90">
        <w:rPr>
          <w:rFonts w:eastAsia="Arial Unicode MS" w:cs="Arial Unicode MS"/>
        </w:rPr>
        <w:t xml:space="preserve">. These findings are shown in the following tables </w:t>
      </w:r>
      <w:r w:rsidR="00F41C0C">
        <w:rPr>
          <w:rFonts w:eastAsia="Arial Unicode MS" w:cs="Arial Unicode MS"/>
        </w:rPr>
        <w:t xml:space="preserve">which </w:t>
      </w:r>
      <w:r w:rsidR="00A37C90">
        <w:rPr>
          <w:rFonts w:eastAsia="Arial Unicode MS" w:cs="Arial Unicode MS"/>
        </w:rPr>
        <w:t>list mean composite scores, by domain, for t</w:t>
      </w:r>
      <w:r w:rsidR="00B647C9">
        <w:rPr>
          <w:rFonts w:eastAsia="Arial Unicode MS" w:cs="Arial Unicode MS"/>
        </w:rPr>
        <w:t>h</w:t>
      </w:r>
      <w:r w:rsidR="00A37C90">
        <w:rPr>
          <w:rFonts w:eastAsia="Arial Unicode MS" w:cs="Arial Unicode MS"/>
        </w:rPr>
        <w:t>ose who did and did not receive therapies</w:t>
      </w:r>
      <w:r w:rsidR="00B647C9">
        <w:rPr>
          <w:rFonts w:eastAsia="Arial Unicode MS" w:cs="Arial Unicode MS"/>
        </w:rPr>
        <w:t xml:space="preserve"> in the 2016-2017 academic year</w:t>
      </w:r>
      <w:r w:rsidR="00A37C90">
        <w:rPr>
          <w:rFonts w:eastAsia="Arial Unicode MS" w:cs="Arial Unicode MS"/>
        </w:rPr>
        <w:t xml:space="preserve">. </w:t>
      </w:r>
      <w:r w:rsidR="00B647C9">
        <w:rPr>
          <w:rFonts w:eastAsia="Arial Unicode MS" w:cs="Arial Unicode MS"/>
        </w:rPr>
        <w:t>In</w:t>
      </w:r>
      <w:r>
        <w:rPr>
          <w:rFonts w:eastAsia="Arial Unicode MS" w:cs="Arial Unicode MS"/>
        </w:rPr>
        <w:t xml:space="preserve"> all domains, students who participated in play therapy and art therapy achieved higher scores across all domains.  On average, these gains were approximately 30 to 70 points.  For play therapy, all of these were statistically significant except for </w:t>
      </w:r>
      <w:r w:rsidR="00575B9B">
        <w:rPr>
          <w:rFonts w:eastAsia="Arial Unicode MS" w:cs="Arial Unicode MS"/>
        </w:rPr>
        <w:t>math.</w:t>
      </w:r>
    </w:p>
    <w:p w:rsidR="008B6B7B" w:rsidRDefault="008B6B7B">
      <w:pPr>
        <w:pStyle w:val="Body"/>
      </w:pPr>
    </w:p>
    <w:tbl>
      <w:tblPr>
        <w:tblW w:w="9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21"/>
        <w:gridCol w:w="723"/>
        <w:gridCol w:w="646"/>
        <w:gridCol w:w="672"/>
        <w:gridCol w:w="673"/>
        <w:gridCol w:w="672"/>
        <w:gridCol w:w="673"/>
        <w:gridCol w:w="672"/>
        <w:gridCol w:w="711"/>
        <w:gridCol w:w="635"/>
        <w:gridCol w:w="673"/>
        <w:gridCol w:w="672"/>
        <w:gridCol w:w="677"/>
      </w:tblGrid>
      <w:tr w:rsidR="008B6B7B">
        <w:trPr>
          <w:trHeight w:val="269"/>
        </w:trPr>
        <w:tc>
          <w:tcPr>
            <w:tcW w:w="9320" w:type="dxa"/>
            <w:gridSpan w:val="13"/>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0B4DDA">
              <w:rPr>
                <w:rFonts w:ascii="Arial" w:hAnsi="Arial"/>
                <w:b/>
                <w:bCs/>
                <w:smallCaps/>
                <w:sz w:val="20"/>
                <w:szCs w:val="20"/>
                <w:u w:color="000000"/>
              </w:rPr>
              <w:t>35</w:t>
            </w:r>
            <w:r>
              <w:rPr>
                <w:rFonts w:ascii="Arial" w:hAnsi="Arial"/>
                <w:b/>
                <w:bCs/>
                <w:smallCaps/>
                <w:sz w:val="20"/>
                <w:szCs w:val="20"/>
                <w:u w:color="000000"/>
              </w:rPr>
              <w:t>: Domain Scores for Students Receiving Play Therapy</w:t>
            </w:r>
            <w:r w:rsidR="003047C4">
              <w:rPr>
                <w:rFonts w:ascii="Arial" w:hAnsi="Arial"/>
                <w:b/>
                <w:bCs/>
                <w:smallCaps/>
                <w:sz w:val="20"/>
                <w:szCs w:val="20"/>
                <w:u w:color="000000"/>
              </w:rPr>
              <w:t xml:space="preserve"> </w:t>
            </w:r>
          </w:p>
        </w:tc>
      </w:tr>
      <w:tr w:rsidR="008B6B7B">
        <w:trPr>
          <w:trHeight w:val="463"/>
        </w:trPr>
        <w:tc>
          <w:tcPr>
            <w:tcW w:w="1221" w:type="dxa"/>
            <w:vMerge w:val="restart"/>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369"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Social-Emotion</w:t>
            </w:r>
          </w:p>
        </w:tc>
        <w:tc>
          <w:tcPr>
            <w:tcW w:w="1345"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Physical</w:t>
            </w:r>
          </w:p>
        </w:tc>
        <w:tc>
          <w:tcPr>
            <w:tcW w:w="1345"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Language</w:t>
            </w:r>
          </w:p>
        </w:tc>
        <w:tc>
          <w:tcPr>
            <w:tcW w:w="1383"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Cognitive</w:t>
            </w:r>
          </w:p>
        </w:tc>
        <w:tc>
          <w:tcPr>
            <w:tcW w:w="1308"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2"/>
                <w:szCs w:val="22"/>
                <w:u w:color="000000"/>
              </w:rPr>
              <w:t>Literacy</w:t>
            </w:r>
          </w:p>
        </w:tc>
        <w:tc>
          <w:tcPr>
            <w:tcW w:w="1345"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Math</w:t>
            </w:r>
          </w:p>
        </w:tc>
      </w:tr>
      <w:tr w:rsidR="008B6B7B">
        <w:trPr>
          <w:trHeight w:val="370"/>
        </w:trPr>
        <w:tc>
          <w:tcPr>
            <w:tcW w:w="1221" w:type="dxa"/>
            <w:vMerge/>
            <w:tcBorders>
              <w:top w:val="single" w:sz="8" w:space="0" w:color="000000"/>
              <w:left w:val="single" w:sz="16" w:space="0" w:color="000000"/>
              <w:bottom w:val="single" w:sz="16" w:space="0" w:color="000000"/>
              <w:right w:val="single" w:sz="16" w:space="0" w:color="000000"/>
            </w:tcBorders>
            <w:shd w:val="clear" w:color="auto" w:fill="D9D9D9"/>
          </w:tcPr>
          <w:p w:rsidR="008B6B7B" w:rsidRDefault="008B6B7B"/>
        </w:tc>
        <w:tc>
          <w:tcPr>
            <w:tcW w:w="723"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Play</w:t>
            </w:r>
          </w:p>
        </w:tc>
        <w:tc>
          <w:tcPr>
            <w:tcW w:w="64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c>
          <w:tcPr>
            <w:tcW w:w="672"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Play</w:t>
            </w:r>
          </w:p>
        </w:tc>
        <w:tc>
          <w:tcPr>
            <w:tcW w:w="672"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c>
          <w:tcPr>
            <w:tcW w:w="672"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Play</w:t>
            </w:r>
          </w:p>
        </w:tc>
        <w:tc>
          <w:tcPr>
            <w:tcW w:w="672"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c>
          <w:tcPr>
            <w:tcW w:w="672"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Play</w:t>
            </w:r>
          </w:p>
        </w:tc>
        <w:tc>
          <w:tcPr>
            <w:tcW w:w="710"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c>
          <w:tcPr>
            <w:tcW w:w="63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Play</w:t>
            </w:r>
          </w:p>
        </w:tc>
        <w:tc>
          <w:tcPr>
            <w:tcW w:w="672"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c>
          <w:tcPr>
            <w:tcW w:w="672"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Play</w:t>
            </w:r>
          </w:p>
        </w:tc>
        <w:tc>
          <w:tcPr>
            <w:tcW w:w="672"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r>
      <w:tr w:rsidR="008B6B7B" w:rsidTr="004B1EC2">
        <w:trPr>
          <w:trHeight w:val="337"/>
        </w:trPr>
        <w:tc>
          <w:tcPr>
            <w:tcW w:w="1221"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Mean</w:t>
            </w:r>
          </w:p>
        </w:tc>
        <w:tc>
          <w:tcPr>
            <w:tcW w:w="72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216.9</w:t>
            </w:r>
          </w:p>
        </w:tc>
        <w:tc>
          <w:tcPr>
            <w:tcW w:w="64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158</w:t>
            </w:r>
          </w:p>
        </w:tc>
        <w:tc>
          <w:tcPr>
            <w:tcW w:w="67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144.3</w:t>
            </w:r>
          </w:p>
        </w:tc>
        <w:tc>
          <w:tcPr>
            <w:tcW w:w="672"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104</w:t>
            </w:r>
          </w:p>
        </w:tc>
        <w:tc>
          <w:tcPr>
            <w:tcW w:w="67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197.8</w:t>
            </w:r>
          </w:p>
        </w:tc>
        <w:tc>
          <w:tcPr>
            <w:tcW w:w="672"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151</w:t>
            </w:r>
          </w:p>
        </w:tc>
        <w:tc>
          <w:tcPr>
            <w:tcW w:w="67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210</w:t>
            </w:r>
          </w:p>
        </w:tc>
        <w:tc>
          <w:tcPr>
            <w:tcW w:w="710"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159</w:t>
            </w:r>
          </w:p>
        </w:tc>
        <w:tc>
          <w:tcPr>
            <w:tcW w:w="63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152</w:t>
            </w:r>
          </w:p>
        </w:tc>
        <w:tc>
          <w:tcPr>
            <w:tcW w:w="672"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110.9</w:t>
            </w:r>
          </w:p>
        </w:tc>
        <w:tc>
          <w:tcPr>
            <w:tcW w:w="67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106.7</w:t>
            </w:r>
          </w:p>
        </w:tc>
        <w:tc>
          <w:tcPr>
            <w:tcW w:w="672"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81</w:t>
            </w:r>
          </w:p>
        </w:tc>
      </w:tr>
      <w:tr w:rsidR="008B6B7B" w:rsidTr="004B1EC2">
        <w:trPr>
          <w:trHeight w:val="337"/>
        </w:trPr>
        <w:tc>
          <w:tcPr>
            <w:tcW w:w="1221"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Minimum</w:t>
            </w:r>
          </w:p>
        </w:tc>
        <w:tc>
          <w:tcPr>
            <w:tcW w:w="723"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102</w:t>
            </w:r>
          </w:p>
        </w:tc>
        <w:tc>
          <w:tcPr>
            <w:tcW w:w="64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49</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73</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34</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87</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46</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80</w:t>
            </w:r>
          </w:p>
        </w:tc>
        <w:tc>
          <w:tcPr>
            <w:tcW w:w="710"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44</w:t>
            </w:r>
          </w:p>
        </w:tc>
        <w:tc>
          <w:tcPr>
            <w:tcW w:w="63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46</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39</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r>
      <w:tr w:rsidR="008B6B7B" w:rsidTr="004B1EC2">
        <w:trPr>
          <w:trHeight w:val="337"/>
        </w:trPr>
        <w:tc>
          <w:tcPr>
            <w:tcW w:w="1221"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Maximum</w:t>
            </w:r>
          </w:p>
        </w:tc>
        <w:tc>
          <w:tcPr>
            <w:tcW w:w="723"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365</w:t>
            </w:r>
          </w:p>
        </w:tc>
        <w:tc>
          <w:tcPr>
            <w:tcW w:w="64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310</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258</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207</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361</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298</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357</w:t>
            </w:r>
          </w:p>
        </w:tc>
        <w:tc>
          <w:tcPr>
            <w:tcW w:w="710"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323</w:t>
            </w:r>
          </w:p>
        </w:tc>
        <w:tc>
          <w:tcPr>
            <w:tcW w:w="63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280</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244</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188</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171</w:t>
            </w:r>
          </w:p>
        </w:tc>
      </w:tr>
      <w:tr w:rsidR="008B6B7B" w:rsidTr="004B1EC2">
        <w:trPr>
          <w:trHeight w:val="337"/>
        </w:trPr>
        <w:tc>
          <w:tcPr>
            <w:tcW w:w="1221"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Number</w:t>
            </w:r>
          </w:p>
        </w:tc>
        <w:tc>
          <w:tcPr>
            <w:tcW w:w="723"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64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c>
          <w:tcPr>
            <w:tcW w:w="67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672"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c>
          <w:tcPr>
            <w:tcW w:w="67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672"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c>
          <w:tcPr>
            <w:tcW w:w="67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710"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c>
          <w:tcPr>
            <w:tcW w:w="63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672"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c>
          <w:tcPr>
            <w:tcW w:w="67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w:t>
            </w:r>
          </w:p>
        </w:tc>
        <w:tc>
          <w:tcPr>
            <w:tcW w:w="672"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w:t>
            </w:r>
          </w:p>
        </w:tc>
      </w:tr>
      <w:tr w:rsidR="008B6B7B" w:rsidTr="004B1EC2">
        <w:trPr>
          <w:trHeight w:val="480"/>
        </w:trPr>
        <w:tc>
          <w:tcPr>
            <w:tcW w:w="1221"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w:t>
            </w:r>
          </w:p>
        </w:tc>
        <w:tc>
          <w:tcPr>
            <w:tcW w:w="1369"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0.015</w:t>
            </w:r>
          </w:p>
        </w:tc>
        <w:tc>
          <w:tcPr>
            <w:tcW w:w="1345"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0.014</w:t>
            </w:r>
          </w:p>
        </w:tc>
        <w:tc>
          <w:tcPr>
            <w:tcW w:w="1345"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0.050</w:t>
            </w:r>
          </w:p>
        </w:tc>
        <w:tc>
          <w:tcPr>
            <w:tcW w:w="1383"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r w:rsidR="00575B9B">
              <w:rPr>
                <w:rFonts w:ascii="Arial" w:hAnsi="Arial"/>
                <w:sz w:val="20"/>
                <w:szCs w:val="20"/>
                <w:u w:color="000000"/>
              </w:rPr>
              <w:t>042</w:t>
            </w:r>
          </w:p>
        </w:tc>
        <w:tc>
          <w:tcPr>
            <w:tcW w:w="1308"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r w:rsidR="0085441A">
              <w:rPr>
                <w:rFonts w:ascii="Arial" w:hAnsi="Arial"/>
                <w:sz w:val="20"/>
                <w:szCs w:val="20"/>
                <w:u w:color="000000"/>
              </w:rPr>
              <w:t>0</w:t>
            </w:r>
            <w:r w:rsidR="00575B9B">
              <w:rPr>
                <w:rFonts w:ascii="Arial" w:hAnsi="Arial"/>
                <w:sz w:val="20"/>
                <w:szCs w:val="20"/>
                <w:u w:color="000000"/>
              </w:rPr>
              <w:t>42</w:t>
            </w:r>
          </w:p>
        </w:tc>
        <w:tc>
          <w:tcPr>
            <w:tcW w:w="1345"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w:t>
            </w:r>
            <w:r w:rsidR="0085441A">
              <w:rPr>
                <w:rFonts w:ascii="Arial" w:hAnsi="Arial"/>
                <w:sz w:val="20"/>
                <w:szCs w:val="20"/>
                <w:u w:color="000000"/>
              </w:rPr>
              <w:t>066</w:t>
            </w:r>
          </w:p>
        </w:tc>
      </w:tr>
    </w:tbl>
    <w:p w:rsidR="008B6B7B" w:rsidRDefault="008B6B7B">
      <w:pPr>
        <w:pStyle w:val="FreeForm"/>
        <w:rPr>
          <w:rFonts w:ascii="Arial" w:eastAsia="Arial" w:hAnsi="Arial" w:cs="Arial"/>
          <w:sz w:val="20"/>
          <w:szCs w:val="20"/>
          <w:u w:color="000000"/>
        </w:rPr>
      </w:pPr>
    </w:p>
    <w:p w:rsidR="008B6B7B" w:rsidRDefault="008B6B7B">
      <w:pPr>
        <w:pStyle w:val="Caption"/>
        <w:rPr>
          <w:sz w:val="22"/>
          <w:szCs w:val="22"/>
          <w:u w:val="single"/>
        </w:rPr>
      </w:pPr>
    </w:p>
    <w:p w:rsidR="008B6B7B" w:rsidRDefault="003E54BF">
      <w:pPr>
        <w:pStyle w:val="Body"/>
        <w:rPr>
          <w:rFonts w:eastAsia="Arial Unicode MS" w:cs="Arial Unicode MS"/>
        </w:rPr>
      </w:pPr>
      <w:r>
        <w:rPr>
          <w:rFonts w:eastAsia="Arial Unicode MS" w:cs="Arial Unicode MS"/>
        </w:rPr>
        <w:t>Students who engaged in art therapy achieved statistically significant gains in all domains.  Like play therapy, this intervention focuses on the behavioral health of children.  The 17 students who were reported to have participated in 2 therapies received both play and art therapy and for them, their improvements may be at least in part attributable to the interaction of those modalities.</w:t>
      </w:r>
    </w:p>
    <w:p w:rsidR="000E3809" w:rsidRDefault="000E3809">
      <w:pPr>
        <w:pStyle w:val="Body"/>
      </w:pPr>
    </w:p>
    <w:tbl>
      <w:tblPr>
        <w:tblW w:w="9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21"/>
        <w:gridCol w:w="723"/>
        <w:gridCol w:w="646"/>
        <w:gridCol w:w="672"/>
        <w:gridCol w:w="673"/>
        <w:gridCol w:w="672"/>
        <w:gridCol w:w="673"/>
        <w:gridCol w:w="672"/>
        <w:gridCol w:w="711"/>
        <w:gridCol w:w="635"/>
        <w:gridCol w:w="673"/>
        <w:gridCol w:w="672"/>
        <w:gridCol w:w="677"/>
      </w:tblGrid>
      <w:tr w:rsidR="008B6B7B">
        <w:trPr>
          <w:trHeight w:val="291"/>
        </w:trPr>
        <w:tc>
          <w:tcPr>
            <w:tcW w:w="9320" w:type="dxa"/>
            <w:gridSpan w:val="13"/>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0B4DDA">
              <w:rPr>
                <w:rFonts w:ascii="Arial" w:hAnsi="Arial"/>
                <w:b/>
                <w:bCs/>
                <w:smallCaps/>
                <w:sz w:val="20"/>
                <w:szCs w:val="20"/>
                <w:u w:color="000000"/>
              </w:rPr>
              <w:t>36</w:t>
            </w:r>
            <w:r>
              <w:rPr>
                <w:rFonts w:ascii="Arial" w:hAnsi="Arial"/>
                <w:b/>
                <w:bCs/>
                <w:smallCaps/>
                <w:sz w:val="20"/>
                <w:szCs w:val="20"/>
                <w:u w:color="000000"/>
              </w:rPr>
              <w:t>: Domain Scores for Students Receiving Art Therapy</w:t>
            </w:r>
          </w:p>
        </w:tc>
      </w:tr>
      <w:tr w:rsidR="008B6B7B">
        <w:trPr>
          <w:trHeight w:val="463"/>
        </w:trPr>
        <w:tc>
          <w:tcPr>
            <w:tcW w:w="1221" w:type="dxa"/>
            <w:vMerge w:val="restart"/>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369"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Social-Emotion</w:t>
            </w:r>
          </w:p>
        </w:tc>
        <w:tc>
          <w:tcPr>
            <w:tcW w:w="1345"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Physical</w:t>
            </w:r>
          </w:p>
        </w:tc>
        <w:tc>
          <w:tcPr>
            <w:tcW w:w="1345"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Language</w:t>
            </w:r>
          </w:p>
        </w:tc>
        <w:tc>
          <w:tcPr>
            <w:tcW w:w="1383"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Cognitive</w:t>
            </w:r>
          </w:p>
        </w:tc>
        <w:tc>
          <w:tcPr>
            <w:tcW w:w="1308"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2"/>
                <w:szCs w:val="22"/>
                <w:u w:color="000000"/>
              </w:rPr>
              <w:t>Literacy</w:t>
            </w:r>
          </w:p>
        </w:tc>
        <w:tc>
          <w:tcPr>
            <w:tcW w:w="1345"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Math</w:t>
            </w:r>
          </w:p>
        </w:tc>
      </w:tr>
      <w:tr w:rsidR="008B6B7B">
        <w:trPr>
          <w:trHeight w:val="400"/>
        </w:trPr>
        <w:tc>
          <w:tcPr>
            <w:tcW w:w="1221" w:type="dxa"/>
            <w:vMerge/>
            <w:tcBorders>
              <w:top w:val="single" w:sz="8" w:space="0" w:color="000000"/>
              <w:left w:val="single" w:sz="16" w:space="0" w:color="000000"/>
              <w:bottom w:val="single" w:sz="16" w:space="0" w:color="000000"/>
              <w:right w:val="single" w:sz="16" w:space="0" w:color="000000"/>
            </w:tcBorders>
            <w:shd w:val="clear" w:color="auto" w:fill="D9D9D9"/>
          </w:tcPr>
          <w:p w:rsidR="008B6B7B" w:rsidRDefault="008B6B7B"/>
        </w:tc>
        <w:tc>
          <w:tcPr>
            <w:tcW w:w="723"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Art</w:t>
            </w:r>
          </w:p>
        </w:tc>
        <w:tc>
          <w:tcPr>
            <w:tcW w:w="646"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c>
          <w:tcPr>
            <w:tcW w:w="672"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Art</w:t>
            </w:r>
          </w:p>
        </w:tc>
        <w:tc>
          <w:tcPr>
            <w:tcW w:w="672"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c>
          <w:tcPr>
            <w:tcW w:w="672"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Art</w:t>
            </w:r>
          </w:p>
        </w:tc>
        <w:tc>
          <w:tcPr>
            <w:tcW w:w="672"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c>
          <w:tcPr>
            <w:tcW w:w="672"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Art</w:t>
            </w:r>
          </w:p>
        </w:tc>
        <w:tc>
          <w:tcPr>
            <w:tcW w:w="710"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c>
          <w:tcPr>
            <w:tcW w:w="63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Art</w:t>
            </w:r>
          </w:p>
        </w:tc>
        <w:tc>
          <w:tcPr>
            <w:tcW w:w="672"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c>
          <w:tcPr>
            <w:tcW w:w="672"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Art</w:t>
            </w:r>
          </w:p>
        </w:tc>
        <w:tc>
          <w:tcPr>
            <w:tcW w:w="672"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No</w:t>
            </w:r>
          </w:p>
        </w:tc>
      </w:tr>
      <w:tr w:rsidR="008B6B7B" w:rsidTr="004B1EC2">
        <w:trPr>
          <w:trHeight w:val="364"/>
        </w:trPr>
        <w:tc>
          <w:tcPr>
            <w:tcW w:w="1221"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Mean</w:t>
            </w:r>
          </w:p>
        </w:tc>
        <w:tc>
          <w:tcPr>
            <w:tcW w:w="72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220.4</w:t>
            </w:r>
          </w:p>
        </w:tc>
        <w:tc>
          <w:tcPr>
            <w:tcW w:w="64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155.6</w:t>
            </w:r>
          </w:p>
        </w:tc>
        <w:tc>
          <w:tcPr>
            <w:tcW w:w="67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147.2</w:t>
            </w:r>
          </w:p>
        </w:tc>
        <w:tc>
          <w:tcPr>
            <w:tcW w:w="672"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102.0</w:t>
            </w:r>
          </w:p>
        </w:tc>
        <w:tc>
          <w:tcPr>
            <w:tcW w:w="67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200.8</w:t>
            </w:r>
          </w:p>
        </w:tc>
        <w:tc>
          <w:tcPr>
            <w:tcW w:w="672"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149.3</w:t>
            </w:r>
          </w:p>
        </w:tc>
        <w:tc>
          <w:tcPr>
            <w:tcW w:w="67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216.2</w:t>
            </w:r>
          </w:p>
        </w:tc>
        <w:tc>
          <w:tcPr>
            <w:tcW w:w="710"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153.4</w:t>
            </w:r>
          </w:p>
        </w:tc>
        <w:tc>
          <w:tcPr>
            <w:tcW w:w="63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153.7</w:t>
            </w:r>
          </w:p>
        </w:tc>
        <w:tc>
          <w:tcPr>
            <w:tcW w:w="672"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109.9</w:t>
            </w:r>
          </w:p>
        </w:tc>
        <w:tc>
          <w:tcPr>
            <w:tcW w:w="67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109.5</w:t>
            </w:r>
          </w:p>
        </w:tc>
        <w:tc>
          <w:tcPr>
            <w:tcW w:w="672"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79.0</w:t>
            </w:r>
          </w:p>
        </w:tc>
      </w:tr>
      <w:tr w:rsidR="008B6B7B" w:rsidTr="004B1EC2">
        <w:trPr>
          <w:trHeight w:val="364"/>
        </w:trPr>
        <w:tc>
          <w:tcPr>
            <w:tcW w:w="1221"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Minimum</w:t>
            </w:r>
          </w:p>
        </w:tc>
        <w:tc>
          <w:tcPr>
            <w:tcW w:w="723"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102</w:t>
            </w:r>
          </w:p>
        </w:tc>
        <w:tc>
          <w:tcPr>
            <w:tcW w:w="64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34</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67</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34</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92</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46</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90</w:t>
            </w:r>
          </w:p>
        </w:tc>
        <w:tc>
          <w:tcPr>
            <w:tcW w:w="710"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44</w:t>
            </w:r>
          </w:p>
        </w:tc>
        <w:tc>
          <w:tcPr>
            <w:tcW w:w="63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46</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43</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r>
      <w:tr w:rsidR="008B6B7B" w:rsidTr="004B1EC2">
        <w:trPr>
          <w:trHeight w:val="364"/>
        </w:trPr>
        <w:tc>
          <w:tcPr>
            <w:tcW w:w="1221"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Maximum</w:t>
            </w:r>
          </w:p>
        </w:tc>
        <w:tc>
          <w:tcPr>
            <w:tcW w:w="723"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365</w:t>
            </w:r>
          </w:p>
        </w:tc>
        <w:tc>
          <w:tcPr>
            <w:tcW w:w="646"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207</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258</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207</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361</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298</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357</w:t>
            </w:r>
          </w:p>
        </w:tc>
        <w:tc>
          <w:tcPr>
            <w:tcW w:w="710"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323</w:t>
            </w:r>
          </w:p>
        </w:tc>
        <w:tc>
          <w:tcPr>
            <w:tcW w:w="63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280</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244</w:t>
            </w:r>
          </w:p>
        </w:tc>
        <w:tc>
          <w:tcPr>
            <w:tcW w:w="67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188</w:t>
            </w:r>
          </w:p>
        </w:tc>
        <w:tc>
          <w:tcPr>
            <w:tcW w:w="67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171</w:t>
            </w:r>
          </w:p>
        </w:tc>
      </w:tr>
      <w:tr w:rsidR="008B6B7B" w:rsidTr="004B1EC2">
        <w:trPr>
          <w:trHeight w:val="364"/>
        </w:trPr>
        <w:tc>
          <w:tcPr>
            <w:tcW w:w="1221"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Number</w:t>
            </w:r>
          </w:p>
        </w:tc>
        <w:tc>
          <w:tcPr>
            <w:tcW w:w="723"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64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67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672"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67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672"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67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710"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63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672"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67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672"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r>
      <w:tr w:rsidR="008B6B7B" w:rsidTr="004B1EC2">
        <w:trPr>
          <w:trHeight w:val="480"/>
        </w:trPr>
        <w:tc>
          <w:tcPr>
            <w:tcW w:w="1221"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w:t>
            </w:r>
          </w:p>
        </w:tc>
        <w:tc>
          <w:tcPr>
            <w:tcW w:w="1369"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0.007</w:t>
            </w:r>
          </w:p>
        </w:tc>
        <w:tc>
          <w:tcPr>
            <w:tcW w:w="1345"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0.005</w:t>
            </w:r>
          </w:p>
        </w:tc>
        <w:tc>
          <w:tcPr>
            <w:tcW w:w="1345"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0.029</w:t>
            </w:r>
          </w:p>
        </w:tc>
        <w:tc>
          <w:tcPr>
            <w:tcW w:w="1383"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0.015</w:t>
            </w:r>
          </w:p>
        </w:tc>
        <w:tc>
          <w:tcPr>
            <w:tcW w:w="1308"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0.030</w:t>
            </w:r>
          </w:p>
        </w:tc>
        <w:tc>
          <w:tcPr>
            <w:tcW w:w="1345"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0.028</w:t>
            </w:r>
          </w:p>
        </w:tc>
      </w:tr>
    </w:tbl>
    <w:p w:rsidR="008B6B7B" w:rsidRDefault="008B6B7B">
      <w:pPr>
        <w:pStyle w:val="Caption"/>
        <w:rPr>
          <w:sz w:val="22"/>
          <w:szCs w:val="22"/>
          <w:u w:val="single"/>
        </w:rPr>
      </w:pPr>
    </w:p>
    <w:p w:rsidR="008B6B7B" w:rsidRDefault="008B6B7B">
      <w:pPr>
        <w:pStyle w:val="Caption"/>
        <w:rPr>
          <w:sz w:val="22"/>
          <w:szCs w:val="22"/>
          <w:u w:val="single"/>
        </w:rPr>
      </w:pPr>
    </w:p>
    <w:p w:rsidR="000E3809" w:rsidRPr="00B647C9" w:rsidRDefault="003E54BF">
      <w:pPr>
        <w:pStyle w:val="Body"/>
        <w:rPr>
          <w:rFonts w:eastAsia="Arial Unicode MS" w:cs="Arial Unicode MS"/>
        </w:rPr>
      </w:pPr>
      <w:r>
        <w:rPr>
          <w:rFonts w:eastAsia="Arial Unicode MS" w:cs="Arial Unicode MS"/>
        </w:rPr>
        <w:t xml:space="preserve">Students who received speech therapy showed statistically significant gains in both the Social-Emotional and Physical domains.  Interpreting this finding does require a qualification. </w:t>
      </w:r>
      <w:r w:rsidR="004B1EC2">
        <w:rPr>
          <w:rFonts w:eastAsia="Arial Unicode MS" w:cs="Arial Unicode MS"/>
        </w:rPr>
        <w:t xml:space="preserve">The two groups—students who received therapy and those who did not at similar rates participated in play and/or art therapy.  These therapies target changes in behavior, which in turn can lead to improved scores.   Thus, the </w:t>
      </w:r>
      <w:r>
        <w:rPr>
          <w:rFonts w:eastAsia="Arial Unicode MS" w:cs="Arial Unicode MS"/>
        </w:rPr>
        <w:t>impact of speech therapy is somewhat obscured.  Teasing out the effect while controlling for the impact of the other therapies is not possible with the current grou</w:t>
      </w:r>
      <w:r w:rsidR="004B1EC2">
        <w:rPr>
          <w:rFonts w:eastAsia="Arial Unicode MS" w:cs="Arial Unicode MS"/>
        </w:rPr>
        <w:t>p, since the sample would be too small for meaningful analysis.</w:t>
      </w:r>
    </w:p>
    <w:p w:rsidR="008B6B7B" w:rsidRDefault="008B6B7B">
      <w:pPr>
        <w:pStyle w:val="Body"/>
      </w:pPr>
    </w:p>
    <w:tbl>
      <w:tblPr>
        <w:tblW w:w="98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92"/>
        <w:gridCol w:w="859"/>
        <w:gridCol w:w="590"/>
        <w:gridCol w:w="744"/>
        <w:gridCol w:w="682"/>
        <w:gridCol w:w="712"/>
        <w:gridCol w:w="714"/>
        <w:gridCol w:w="712"/>
        <w:gridCol w:w="754"/>
        <w:gridCol w:w="815"/>
        <w:gridCol w:w="764"/>
        <w:gridCol w:w="684"/>
        <w:gridCol w:w="553"/>
        <w:gridCol w:w="8"/>
      </w:tblGrid>
      <w:tr w:rsidR="008B6B7B" w:rsidTr="008E74EB">
        <w:trPr>
          <w:trHeight w:val="242"/>
        </w:trPr>
        <w:tc>
          <w:tcPr>
            <w:tcW w:w="9883" w:type="dxa"/>
            <w:gridSpan w:val="14"/>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pPr>
            <w:r>
              <w:rPr>
                <w:rFonts w:ascii="Arial" w:hAnsi="Arial"/>
                <w:b/>
                <w:bCs/>
                <w:smallCaps/>
                <w:sz w:val="20"/>
                <w:szCs w:val="20"/>
                <w:u w:color="000000"/>
              </w:rPr>
              <w:t xml:space="preserve">TABLE </w:t>
            </w:r>
            <w:r w:rsidR="000B4DDA">
              <w:rPr>
                <w:rFonts w:ascii="Arial" w:hAnsi="Arial"/>
                <w:b/>
                <w:bCs/>
                <w:smallCaps/>
                <w:sz w:val="20"/>
                <w:szCs w:val="20"/>
                <w:u w:color="000000"/>
              </w:rPr>
              <w:t>37</w:t>
            </w:r>
            <w:r>
              <w:rPr>
                <w:rFonts w:ascii="Arial" w:hAnsi="Arial"/>
                <w:b/>
                <w:bCs/>
                <w:smallCaps/>
                <w:sz w:val="20"/>
                <w:szCs w:val="20"/>
                <w:u w:color="000000"/>
              </w:rPr>
              <w:t>: Domain Scores for Students Receiving Speech Therapy</w:t>
            </w:r>
          </w:p>
        </w:tc>
      </w:tr>
      <w:tr w:rsidR="008B6B7B" w:rsidTr="008E74EB">
        <w:trPr>
          <w:trHeight w:val="442"/>
        </w:trPr>
        <w:tc>
          <w:tcPr>
            <w:tcW w:w="1294" w:type="dxa"/>
            <w:vMerge w:val="restart"/>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8B6B7B"/>
        </w:tc>
        <w:tc>
          <w:tcPr>
            <w:tcW w:w="1451"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rsidP="00B647C9">
            <w:pPr>
              <w:pStyle w:val="FreeForm"/>
              <w:pBdr>
                <w:top w:val="single" w:sz="4" w:space="1" w:color="auto"/>
                <w:left w:val="single" w:sz="4" w:space="1" w:color="auto"/>
                <w:bottom w:val="single" w:sz="4" w:space="1" w:color="auto"/>
                <w:right w:val="single" w:sz="4" w:space="1" w:color="auto"/>
              </w:pBdr>
              <w:jc w:val="center"/>
            </w:pPr>
            <w:r>
              <w:rPr>
                <w:rFonts w:ascii="Arial" w:hAnsi="Arial"/>
                <w:b/>
                <w:bCs/>
                <w:sz w:val="20"/>
                <w:szCs w:val="20"/>
                <w:u w:color="000000"/>
              </w:rPr>
              <w:t>Social-Emotion</w:t>
            </w:r>
          </w:p>
        </w:tc>
        <w:tc>
          <w:tcPr>
            <w:tcW w:w="1426"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Physical</w:t>
            </w:r>
          </w:p>
        </w:tc>
        <w:tc>
          <w:tcPr>
            <w:tcW w:w="1426"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Language</w:t>
            </w:r>
          </w:p>
        </w:tc>
        <w:tc>
          <w:tcPr>
            <w:tcW w:w="1466"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Cognitive</w:t>
            </w:r>
          </w:p>
        </w:tc>
        <w:tc>
          <w:tcPr>
            <w:tcW w:w="1579" w:type="dxa"/>
            <w:gridSpan w:val="2"/>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2"/>
                <w:szCs w:val="22"/>
                <w:u w:color="000000"/>
              </w:rPr>
              <w:t>Literacy</w:t>
            </w:r>
          </w:p>
        </w:tc>
        <w:tc>
          <w:tcPr>
            <w:tcW w:w="1238" w:type="dxa"/>
            <w:gridSpan w:val="3"/>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Math</w:t>
            </w:r>
          </w:p>
        </w:tc>
      </w:tr>
      <w:tr w:rsidR="008E74EB" w:rsidTr="008E74EB">
        <w:trPr>
          <w:gridAfter w:val="1"/>
          <w:wAfter w:w="8" w:type="dxa"/>
          <w:trHeight w:val="333"/>
        </w:trPr>
        <w:tc>
          <w:tcPr>
            <w:tcW w:w="1294" w:type="dxa"/>
            <w:vMerge/>
            <w:tcBorders>
              <w:top w:val="single" w:sz="8" w:space="0" w:color="000000"/>
              <w:left w:val="single" w:sz="16" w:space="0" w:color="000000"/>
              <w:bottom w:val="single" w:sz="16" w:space="0" w:color="000000"/>
              <w:right w:val="single" w:sz="16" w:space="0" w:color="000000"/>
            </w:tcBorders>
            <w:shd w:val="clear" w:color="auto" w:fill="D9D9D9"/>
          </w:tcPr>
          <w:p w:rsidR="008B6B7B" w:rsidRDefault="008B6B7B"/>
        </w:tc>
        <w:tc>
          <w:tcPr>
            <w:tcW w:w="860"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8E74EB" w:rsidRDefault="008E74EB">
            <w:pPr>
              <w:pStyle w:val="FreeForm"/>
              <w:jc w:val="center"/>
              <w:rPr>
                <w:sz w:val="18"/>
                <w:szCs w:val="18"/>
              </w:rPr>
            </w:pPr>
            <w:r w:rsidRPr="008E74EB">
              <w:rPr>
                <w:rFonts w:ascii="Arial" w:hAnsi="Arial"/>
                <w:b/>
                <w:bCs/>
                <w:sz w:val="18"/>
                <w:szCs w:val="18"/>
                <w:u w:color="000000"/>
              </w:rPr>
              <w:t>Speech</w:t>
            </w:r>
          </w:p>
        </w:tc>
        <w:tc>
          <w:tcPr>
            <w:tcW w:w="591"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8E74EB" w:rsidRDefault="003E54BF">
            <w:pPr>
              <w:pStyle w:val="FreeForm"/>
              <w:jc w:val="center"/>
              <w:rPr>
                <w:sz w:val="18"/>
                <w:szCs w:val="18"/>
              </w:rPr>
            </w:pPr>
            <w:r w:rsidRPr="008E74EB">
              <w:rPr>
                <w:rFonts w:ascii="Arial" w:hAnsi="Arial"/>
                <w:b/>
                <w:bCs/>
                <w:sz w:val="18"/>
                <w:szCs w:val="18"/>
                <w:u w:color="000000"/>
              </w:rPr>
              <w:t>No</w:t>
            </w:r>
          </w:p>
        </w:tc>
        <w:tc>
          <w:tcPr>
            <w:tcW w:w="744"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8E74EB" w:rsidRDefault="008E74EB">
            <w:pPr>
              <w:pStyle w:val="FreeForm"/>
              <w:jc w:val="center"/>
              <w:rPr>
                <w:sz w:val="18"/>
                <w:szCs w:val="18"/>
              </w:rPr>
            </w:pPr>
            <w:r w:rsidRPr="008E74EB">
              <w:rPr>
                <w:rFonts w:ascii="Arial" w:hAnsi="Arial"/>
                <w:b/>
                <w:bCs/>
                <w:sz w:val="18"/>
                <w:szCs w:val="18"/>
                <w:u w:color="000000"/>
              </w:rPr>
              <w:t>Speech</w:t>
            </w:r>
          </w:p>
        </w:tc>
        <w:tc>
          <w:tcPr>
            <w:tcW w:w="681"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8E74EB" w:rsidRDefault="003E54BF">
            <w:pPr>
              <w:pStyle w:val="FreeForm"/>
              <w:jc w:val="center"/>
              <w:rPr>
                <w:sz w:val="18"/>
                <w:szCs w:val="18"/>
              </w:rPr>
            </w:pPr>
            <w:r w:rsidRPr="008E74EB">
              <w:rPr>
                <w:rFonts w:ascii="Arial" w:hAnsi="Arial"/>
                <w:b/>
                <w:bCs/>
                <w:sz w:val="18"/>
                <w:szCs w:val="18"/>
                <w:u w:color="000000"/>
              </w:rPr>
              <w:t>No</w:t>
            </w:r>
          </w:p>
        </w:tc>
        <w:tc>
          <w:tcPr>
            <w:tcW w:w="712"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8E74EB" w:rsidRDefault="008E74EB">
            <w:pPr>
              <w:pStyle w:val="FreeForm"/>
              <w:jc w:val="center"/>
              <w:rPr>
                <w:sz w:val="18"/>
                <w:szCs w:val="18"/>
              </w:rPr>
            </w:pPr>
            <w:r>
              <w:rPr>
                <w:rFonts w:ascii="Arial" w:hAnsi="Arial"/>
                <w:b/>
                <w:bCs/>
                <w:sz w:val="18"/>
                <w:szCs w:val="18"/>
                <w:u w:color="000000"/>
              </w:rPr>
              <w:t>Speech</w:t>
            </w:r>
          </w:p>
        </w:tc>
        <w:tc>
          <w:tcPr>
            <w:tcW w:w="713"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8E74EB" w:rsidRDefault="003E54BF">
            <w:pPr>
              <w:pStyle w:val="FreeForm"/>
              <w:jc w:val="center"/>
              <w:rPr>
                <w:sz w:val="18"/>
                <w:szCs w:val="18"/>
              </w:rPr>
            </w:pPr>
            <w:r w:rsidRPr="008E74EB">
              <w:rPr>
                <w:rFonts w:ascii="Arial" w:hAnsi="Arial"/>
                <w:b/>
                <w:bCs/>
                <w:sz w:val="18"/>
                <w:szCs w:val="18"/>
                <w:u w:color="000000"/>
              </w:rPr>
              <w:t>No</w:t>
            </w:r>
          </w:p>
        </w:tc>
        <w:tc>
          <w:tcPr>
            <w:tcW w:w="712"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8E74EB" w:rsidRDefault="008E74EB">
            <w:pPr>
              <w:pStyle w:val="FreeForm"/>
              <w:jc w:val="center"/>
              <w:rPr>
                <w:sz w:val="18"/>
                <w:szCs w:val="18"/>
              </w:rPr>
            </w:pPr>
            <w:r>
              <w:rPr>
                <w:rFonts w:ascii="Arial" w:hAnsi="Arial"/>
                <w:b/>
                <w:bCs/>
                <w:sz w:val="18"/>
                <w:szCs w:val="18"/>
                <w:u w:color="000000"/>
              </w:rPr>
              <w:t>Speech</w:t>
            </w:r>
          </w:p>
        </w:tc>
        <w:tc>
          <w:tcPr>
            <w:tcW w:w="753"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8E74EB" w:rsidRDefault="003E54BF">
            <w:pPr>
              <w:pStyle w:val="FreeForm"/>
              <w:jc w:val="center"/>
              <w:rPr>
                <w:sz w:val="18"/>
                <w:szCs w:val="18"/>
              </w:rPr>
            </w:pPr>
            <w:r w:rsidRPr="008E74EB">
              <w:rPr>
                <w:rFonts w:ascii="Arial" w:hAnsi="Arial"/>
                <w:b/>
                <w:bCs/>
                <w:sz w:val="18"/>
                <w:szCs w:val="18"/>
                <w:u w:color="000000"/>
              </w:rPr>
              <w:t>No</w:t>
            </w:r>
          </w:p>
        </w:tc>
        <w:tc>
          <w:tcPr>
            <w:tcW w:w="815"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8E74EB" w:rsidRDefault="008E74EB">
            <w:pPr>
              <w:pStyle w:val="FreeForm"/>
              <w:jc w:val="center"/>
              <w:rPr>
                <w:sz w:val="18"/>
                <w:szCs w:val="18"/>
              </w:rPr>
            </w:pPr>
            <w:r>
              <w:rPr>
                <w:rFonts w:ascii="Arial" w:hAnsi="Arial"/>
                <w:b/>
                <w:bCs/>
                <w:sz w:val="18"/>
                <w:szCs w:val="18"/>
                <w:u w:color="000000"/>
              </w:rPr>
              <w:t>Speech</w:t>
            </w:r>
          </w:p>
        </w:tc>
        <w:tc>
          <w:tcPr>
            <w:tcW w:w="763"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8E74EB" w:rsidRDefault="003E54BF">
            <w:pPr>
              <w:pStyle w:val="FreeForm"/>
              <w:jc w:val="center"/>
              <w:rPr>
                <w:sz w:val="18"/>
                <w:szCs w:val="18"/>
              </w:rPr>
            </w:pPr>
            <w:r w:rsidRPr="008E74EB">
              <w:rPr>
                <w:rFonts w:ascii="Arial" w:hAnsi="Arial"/>
                <w:b/>
                <w:bCs/>
                <w:sz w:val="18"/>
                <w:szCs w:val="18"/>
                <w:u w:color="000000"/>
              </w:rPr>
              <w:t>No</w:t>
            </w:r>
          </w:p>
        </w:tc>
        <w:tc>
          <w:tcPr>
            <w:tcW w:w="684" w:type="dxa"/>
            <w:tcBorders>
              <w:top w:val="single" w:sz="8" w:space="0" w:color="000000"/>
              <w:left w:val="single" w:sz="16" w:space="0" w:color="000000"/>
              <w:bottom w:val="single" w:sz="16" w:space="0" w:color="000000"/>
              <w:right w:val="single" w:sz="8" w:space="0" w:color="000000"/>
            </w:tcBorders>
            <w:shd w:val="clear" w:color="auto" w:fill="D9D9D9"/>
            <w:tcMar>
              <w:top w:w="0" w:type="dxa"/>
              <w:left w:w="0" w:type="dxa"/>
              <w:bottom w:w="0" w:type="dxa"/>
              <w:right w:w="0" w:type="dxa"/>
            </w:tcMar>
            <w:vAlign w:val="center"/>
          </w:tcPr>
          <w:p w:rsidR="008B6B7B" w:rsidRPr="008E74EB" w:rsidRDefault="008E74EB">
            <w:pPr>
              <w:pStyle w:val="FreeForm"/>
              <w:jc w:val="center"/>
              <w:rPr>
                <w:sz w:val="18"/>
                <w:szCs w:val="18"/>
              </w:rPr>
            </w:pPr>
            <w:r>
              <w:rPr>
                <w:rFonts w:ascii="Arial" w:hAnsi="Arial"/>
                <w:b/>
                <w:bCs/>
                <w:sz w:val="18"/>
                <w:szCs w:val="18"/>
                <w:u w:color="000000"/>
              </w:rPr>
              <w:t>Speech</w:t>
            </w:r>
          </w:p>
        </w:tc>
        <w:tc>
          <w:tcPr>
            <w:tcW w:w="553" w:type="dxa"/>
            <w:tcBorders>
              <w:top w:val="single" w:sz="8" w:space="0" w:color="000000"/>
              <w:left w:val="single" w:sz="8"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Pr="008E74EB" w:rsidRDefault="003E54BF">
            <w:pPr>
              <w:pStyle w:val="FreeForm"/>
              <w:jc w:val="center"/>
              <w:rPr>
                <w:sz w:val="18"/>
                <w:szCs w:val="18"/>
              </w:rPr>
            </w:pPr>
            <w:r w:rsidRPr="008E74EB">
              <w:rPr>
                <w:rFonts w:ascii="Arial" w:hAnsi="Arial"/>
                <w:b/>
                <w:bCs/>
                <w:sz w:val="18"/>
                <w:szCs w:val="18"/>
                <w:u w:color="000000"/>
              </w:rPr>
              <w:t>No</w:t>
            </w:r>
          </w:p>
        </w:tc>
      </w:tr>
      <w:tr w:rsidR="008E74EB" w:rsidTr="008E74EB">
        <w:trPr>
          <w:gridAfter w:val="1"/>
          <w:wAfter w:w="8" w:type="dxa"/>
          <w:trHeight w:val="303"/>
        </w:trPr>
        <w:tc>
          <w:tcPr>
            <w:tcW w:w="1294" w:type="dxa"/>
            <w:tcBorders>
              <w:top w:val="single" w:sz="16"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Mean</w:t>
            </w:r>
          </w:p>
        </w:tc>
        <w:tc>
          <w:tcPr>
            <w:tcW w:w="860"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216.4</w:t>
            </w:r>
          </w:p>
        </w:tc>
        <w:tc>
          <w:tcPr>
            <w:tcW w:w="591"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164.6</w:t>
            </w:r>
          </w:p>
        </w:tc>
        <w:tc>
          <w:tcPr>
            <w:tcW w:w="744"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142.6</w:t>
            </w:r>
          </w:p>
        </w:tc>
        <w:tc>
          <w:tcPr>
            <w:tcW w:w="681"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109.2</w:t>
            </w:r>
          </w:p>
        </w:tc>
        <w:tc>
          <w:tcPr>
            <w:tcW w:w="71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195.2</w:t>
            </w:r>
          </w:p>
        </w:tc>
        <w:tc>
          <w:tcPr>
            <w:tcW w:w="71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157.9</w:t>
            </w:r>
          </w:p>
        </w:tc>
        <w:tc>
          <w:tcPr>
            <w:tcW w:w="71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208.8</w:t>
            </w:r>
          </w:p>
        </w:tc>
        <w:tc>
          <w:tcPr>
            <w:tcW w:w="75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165.6</w:t>
            </w:r>
          </w:p>
        </w:tc>
        <w:tc>
          <w:tcPr>
            <w:tcW w:w="81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149.3</w:t>
            </w:r>
          </w:p>
        </w:tc>
        <w:tc>
          <w:tcPr>
            <w:tcW w:w="76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116.8</w:t>
            </w:r>
          </w:p>
        </w:tc>
        <w:tc>
          <w:tcPr>
            <w:tcW w:w="684"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109.3</w:t>
            </w:r>
          </w:p>
        </w:tc>
        <w:tc>
          <w:tcPr>
            <w:tcW w:w="55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83.5</w:t>
            </w:r>
          </w:p>
        </w:tc>
      </w:tr>
      <w:tr w:rsidR="008E74EB" w:rsidTr="008E74EB">
        <w:trPr>
          <w:gridAfter w:val="1"/>
          <w:wAfter w:w="8" w:type="dxa"/>
          <w:trHeight w:val="303"/>
        </w:trPr>
        <w:tc>
          <w:tcPr>
            <w:tcW w:w="1294"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Minimum</w:t>
            </w:r>
          </w:p>
        </w:tc>
        <w:tc>
          <w:tcPr>
            <w:tcW w:w="860"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49</w:t>
            </w:r>
          </w:p>
        </w:tc>
        <w:tc>
          <w:tcPr>
            <w:tcW w:w="591"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67</w:t>
            </w:r>
          </w:p>
        </w:tc>
        <w:tc>
          <w:tcPr>
            <w:tcW w:w="74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34</w:t>
            </w:r>
          </w:p>
        </w:tc>
        <w:tc>
          <w:tcPr>
            <w:tcW w:w="681"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34</w:t>
            </w:r>
          </w:p>
        </w:tc>
        <w:tc>
          <w:tcPr>
            <w:tcW w:w="71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46</w:t>
            </w:r>
          </w:p>
        </w:tc>
        <w:tc>
          <w:tcPr>
            <w:tcW w:w="713"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71</w:t>
            </w:r>
          </w:p>
        </w:tc>
        <w:tc>
          <w:tcPr>
            <w:tcW w:w="71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52</w:t>
            </w:r>
          </w:p>
        </w:tc>
        <w:tc>
          <w:tcPr>
            <w:tcW w:w="753"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44</w:t>
            </w:r>
          </w:p>
        </w:tc>
        <w:tc>
          <w:tcPr>
            <w:tcW w:w="81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46</w:t>
            </w:r>
          </w:p>
        </w:tc>
        <w:tc>
          <w:tcPr>
            <w:tcW w:w="763"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w:t>
            </w:r>
          </w:p>
        </w:tc>
        <w:tc>
          <w:tcPr>
            <w:tcW w:w="68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46</w:t>
            </w:r>
          </w:p>
        </w:tc>
        <w:tc>
          <w:tcPr>
            <w:tcW w:w="553"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22</w:t>
            </w:r>
          </w:p>
        </w:tc>
      </w:tr>
      <w:tr w:rsidR="008E74EB" w:rsidTr="008E74EB">
        <w:trPr>
          <w:gridAfter w:val="1"/>
          <w:wAfter w:w="8" w:type="dxa"/>
          <w:trHeight w:val="303"/>
        </w:trPr>
        <w:tc>
          <w:tcPr>
            <w:tcW w:w="1294" w:type="dxa"/>
            <w:tcBorders>
              <w:top w:val="single" w:sz="8" w:space="0" w:color="000000"/>
              <w:left w:val="single" w:sz="16" w:space="0" w:color="000000"/>
              <w:bottom w:val="single" w:sz="8"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Maximum</w:t>
            </w:r>
          </w:p>
        </w:tc>
        <w:tc>
          <w:tcPr>
            <w:tcW w:w="860"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365</w:t>
            </w:r>
          </w:p>
        </w:tc>
        <w:tc>
          <w:tcPr>
            <w:tcW w:w="591"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310</w:t>
            </w:r>
          </w:p>
        </w:tc>
        <w:tc>
          <w:tcPr>
            <w:tcW w:w="74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258</w:t>
            </w:r>
          </w:p>
        </w:tc>
        <w:tc>
          <w:tcPr>
            <w:tcW w:w="681"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207</w:t>
            </w:r>
          </w:p>
        </w:tc>
        <w:tc>
          <w:tcPr>
            <w:tcW w:w="71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361</w:t>
            </w:r>
          </w:p>
        </w:tc>
        <w:tc>
          <w:tcPr>
            <w:tcW w:w="713"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298</w:t>
            </w:r>
          </w:p>
        </w:tc>
        <w:tc>
          <w:tcPr>
            <w:tcW w:w="71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357</w:t>
            </w:r>
          </w:p>
        </w:tc>
        <w:tc>
          <w:tcPr>
            <w:tcW w:w="753"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323</w:t>
            </w:r>
          </w:p>
        </w:tc>
        <w:tc>
          <w:tcPr>
            <w:tcW w:w="81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280</w:t>
            </w:r>
          </w:p>
        </w:tc>
        <w:tc>
          <w:tcPr>
            <w:tcW w:w="763"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244</w:t>
            </w:r>
          </w:p>
        </w:tc>
        <w:tc>
          <w:tcPr>
            <w:tcW w:w="684"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188</w:t>
            </w:r>
          </w:p>
        </w:tc>
        <w:tc>
          <w:tcPr>
            <w:tcW w:w="553"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171</w:t>
            </w:r>
          </w:p>
        </w:tc>
      </w:tr>
      <w:tr w:rsidR="008E74EB" w:rsidTr="008E74EB">
        <w:trPr>
          <w:gridAfter w:val="1"/>
          <w:wAfter w:w="8" w:type="dxa"/>
          <w:trHeight w:val="303"/>
        </w:trPr>
        <w:tc>
          <w:tcPr>
            <w:tcW w:w="1294" w:type="dxa"/>
            <w:tcBorders>
              <w:top w:val="single" w:sz="8"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Number</w:t>
            </w:r>
          </w:p>
        </w:tc>
        <w:tc>
          <w:tcPr>
            <w:tcW w:w="860"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591"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744"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681"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71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713"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71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753"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81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763"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c>
          <w:tcPr>
            <w:tcW w:w="684"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19</w:t>
            </w:r>
          </w:p>
        </w:tc>
        <w:tc>
          <w:tcPr>
            <w:tcW w:w="553"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23</w:t>
            </w:r>
          </w:p>
        </w:tc>
      </w:tr>
      <w:tr w:rsidR="008B6B7B" w:rsidTr="008E74EB">
        <w:trPr>
          <w:trHeight w:val="457"/>
        </w:trPr>
        <w:tc>
          <w:tcPr>
            <w:tcW w:w="1294" w:type="dxa"/>
            <w:tcBorders>
              <w:top w:val="single" w:sz="16" w:space="0" w:color="000000"/>
              <w:left w:val="single" w:sz="16" w:space="0" w:color="000000"/>
              <w:bottom w:val="single" w:sz="16" w:space="0" w:color="000000"/>
              <w:right w:val="single" w:sz="16" w:space="0" w:color="000000"/>
            </w:tcBorders>
            <w:shd w:val="clear" w:color="auto" w:fill="D9D9D9"/>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p=</w:t>
            </w:r>
          </w:p>
        </w:tc>
        <w:tc>
          <w:tcPr>
            <w:tcW w:w="1451"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8E74EB" w:rsidRDefault="004B1EC2">
            <w:pPr>
              <w:pStyle w:val="FreeForm"/>
              <w:jc w:val="center"/>
            </w:pPr>
            <w:r>
              <w:rPr>
                <w:rFonts w:ascii="Arial" w:hAnsi="Arial"/>
                <w:sz w:val="20"/>
                <w:szCs w:val="20"/>
                <w:u w:color="000000"/>
              </w:rPr>
              <w:t>0.043</w:t>
            </w:r>
          </w:p>
        </w:tc>
        <w:tc>
          <w:tcPr>
            <w:tcW w:w="1426"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4B1EC2">
            <w:pPr>
              <w:pStyle w:val="FreeForm"/>
              <w:jc w:val="center"/>
            </w:pPr>
            <w:r>
              <w:rPr>
                <w:rFonts w:ascii="Arial" w:hAnsi="Arial"/>
                <w:sz w:val="20"/>
                <w:szCs w:val="20"/>
                <w:u w:color="000000"/>
              </w:rPr>
              <w:t>0.050</w:t>
            </w:r>
          </w:p>
        </w:tc>
        <w:tc>
          <w:tcPr>
            <w:tcW w:w="1426"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8B6B7B" w:rsidP="004B1EC2"/>
        </w:tc>
        <w:tc>
          <w:tcPr>
            <w:tcW w:w="1466"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8B6B7B"/>
        </w:tc>
        <w:tc>
          <w:tcPr>
            <w:tcW w:w="1579" w:type="dxa"/>
            <w:gridSpan w:val="2"/>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8B6B7B"/>
        </w:tc>
        <w:tc>
          <w:tcPr>
            <w:tcW w:w="1238" w:type="dxa"/>
            <w:gridSpan w:val="3"/>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8B6B7B"/>
        </w:tc>
      </w:tr>
    </w:tbl>
    <w:p w:rsidR="008B6B7B" w:rsidRDefault="008B6B7B">
      <w:pPr>
        <w:pStyle w:val="Caption"/>
        <w:rPr>
          <w:sz w:val="22"/>
          <w:szCs w:val="22"/>
          <w:u w:val="single"/>
        </w:rPr>
      </w:pPr>
    </w:p>
    <w:p w:rsidR="003047C4" w:rsidRDefault="0077076A" w:rsidP="007B33C3">
      <w:pPr>
        <w:spacing w:line="360" w:lineRule="auto"/>
        <w:rPr>
          <w:rFonts w:asciiTheme="minorHAnsi" w:hAnsiTheme="minorHAnsi" w:cstheme="minorHAnsi"/>
          <w:sz w:val="22"/>
          <w:szCs w:val="22"/>
        </w:rPr>
      </w:pPr>
      <w:r>
        <w:rPr>
          <w:rFonts w:asciiTheme="minorHAnsi" w:hAnsiTheme="minorHAnsi" w:cstheme="minorHAnsi"/>
          <w:sz w:val="22"/>
          <w:szCs w:val="22"/>
        </w:rPr>
        <w:t xml:space="preserve">As a comparison, </w:t>
      </w:r>
      <w:r w:rsidR="00CD46E8">
        <w:rPr>
          <w:rFonts w:asciiTheme="minorHAnsi" w:hAnsiTheme="minorHAnsi" w:cstheme="minorHAnsi"/>
          <w:sz w:val="22"/>
          <w:szCs w:val="22"/>
        </w:rPr>
        <w:t xml:space="preserve">average </w:t>
      </w:r>
      <w:r>
        <w:rPr>
          <w:rFonts w:asciiTheme="minorHAnsi" w:hAnsiTheme="minorHAnsi" w:cstheme="minorHAnsi"/>
          <w:sz w:val="22"/>
          <w:szCs w:val="22"/>
        </w:rPr>
        <w:t>score from 201</w:t>
      </w:r>
      <w:r w:rsidR="00CD46E8">
        <w:rPr>
          <w:rFonts w:asciiTheme="minorHAnsi" w:hAnsiTheme="minorHAnsi" w:cstheme="minorHAnsi"/>
          <w:sz w:val="22"/>
          <w:szCs w:val="22"/>
        </w:rPr>
        <w:t>5-2016 are shown in the following table.  In general, the means are higher in 2016-2017</w:t>
      </w:r>
      <w:r w:rsidR="007B33C3">
        <w:rPr>
          <w:rFonts w:asciiTheme="minorHAnsi" w:hAnsiTheme="minorHAnsi" w:cstheme="minorHAnsi"/>
          <w:sz w:val="22"/>
          <w:szCs w:val="22"/>
        </w:rPr>
        <w:t>.  Between both sets of data, scores are highest for Social-Emotional and lowest for Math.  Because of the smaller sample size in the latter group, only means and change scores (difference) were calculated.  Improvements were shown on average, as evidenced by the difference scores in all domains for children who had participated in any of the therapies.</w:t>
      </w:r>
    </w:p>
    <w:tbl>
      <w:tblPr>
        <w:tblW w:w="885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4"/>
        <w:gridCol w:w="533"/>
        <w:gridCol w:w="1093"/>
        <w:gridCol w:w="814"/>
        <w:gridCol w:w="492"/>
        <w:gridCol w:w="1134"/>
        <w:gridCol w:w="814"/>
        <w:gridCol w:w="444"/>
        <w:gridCol w:w="1289"/>
        <w:gridCol w:w="922"/>
      </w:tblGrid>
      <w:tr w:rsidR="007B33C3" w:rsidTr="00290B2C">
        <w:trPr>
          <w:trHeight w:val="355"/>
        </w:trPr>
        <w:tc>
          <w:tcPr>
            <w:tcW w:w="8859" w:type="dxa"/>
            <w:gridSpan w:val="10"/>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7B33C3" w:rsidRDefault="007B33C3" w:rsidP="00290B2C">
            <w:pPr>
              <w:pStyle w:val="BodyA"/>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pPr>
            <w:r>
              <w:rPr>
                <w:b/>
                <w:bCs/>
                <w:smallCaps/>
                <w:sz w:val="20"/>
                <w:szCs w:val="20"/>
              </w:rPr>
              <w:t>TABLE 38: Average and Difference scores for those who had Therapy: 2015-2016</w:t>
            </w:r>
          </w:p>
        </w:tc>
      </w:tr>
      <w:tr w:rsidR="007B33C3" w:rsidTr="00290B2C">
        <w:trPr>
          <w:trHeight w:val="309"/>
        </w:trPr>
        <w:tc>
          <w:tcPr>
            <w:tcW w:w="132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7B33C3" w:rsidRDefault="007B33C3" w:rsidP="00290B2C"/>
        </w:tc>
        <w:tc>
          <w:tcPr>
            <w:tcW w:w="2440" w:type="dxa"/>
            <w:gridSpan w:val="3"/>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Play Therapy</w:t>
            </w:r>
          </w:p>
        </w:tc>
        <w:tc>
          <w:tcPr>
            <w:tcW w:w="2440" w:type="dxa"/>
            <w:gridSpan w:val="3"/>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Art Therapy</w:t>
            </w:r>
          </w:p>
        </w:tc>
        <w:tc>
          <w:tcPr>
            <w:tcW w:w="2653" w:type="dxa"/>
            <w:gridSpan w:val="3"/>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Speech Therapy</w:t>
            </w:r>
          </w:p>
        </w:tc>
      </w:tr>
      <w:tr w:rsidR="007B33C3" w:rsidTr="00290B2C">
        <w:trPr>
          <w:trHeight w:val="309"/>
        </w:trPr>
        <w:tc>
          <w:tcPr>
            <w:tcW w:w="132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7B33C3" w:rsidRDefault="007B33C3" w:rsidP="00290B2C"/>
        </w:tc>
        <w:tc>
          <w:tcPr>
            <w:tcW w:w="53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w:t>
            </w:r>
          </w:p>
        </w:tc>
        <w:tc>
          <w:tcPr>
            <w:tcW w:w="109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Average</w:t>
            </w:r>
          </w:p>
        </w:tc>
        <w:tc>
          <w:tcPr>
            <w:tcW w:w="81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Diff</w:t>
            </w:r>
          </w:p>
        </w:tc>
        <w:tc>
          <w:tcPr>
            <w:tcW w:w="49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Average</w:t>
            </w:r>
          </w:p>
        </w:tc>
        <w:tc>
          <w:tcPr>
            <w:tcW w:w="81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Diff</w:t>
            </w:r>
          </w:p>
        </w:tc>
        <w:tc>
          <w:tcPr>
            <w:tcW w:w="444"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w:t>
            </w:r>
          </w:p>
        </w:tc>
        <w:tc>
          <w:tcPr>
            <w:tcW w:w="1289"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Average</w:t>
            </w:r>
          </w:p>
        </w:tc>
        <w:tc>
          <w:tcPr>
            <w:tcW w:w="920"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b/>
                <w:bCs/>
                <w:smallCaps/>
                <w:color w:val="000000"/>
                <w:sz w:val="20"/>
                <w:szCs w:val="20"/>
                <w:u w:color="000000"/>
              </w:rPr>
              <w:t>Diff</w:t>
            </w:r>
          </w:p>
        </w:tc>
      </w:tr>
      <w:tr w:rsidR="007B33C3" w:rsidTr="00290B2C">
        <w:trPr>
          <w:trHeight w:val="309"/>
        </w:trPr>
        <w:tc>
          <w:tcPr>
            <w:tcW w:w="132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7B33C3" w:rsidRDefault="007B33C3" w:rsidP="00290B2C">
            <w:pPr>
              <w:pStyle w:val="BodyA"/>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jc w:val="center"/>
            </w:pPr>
            <w:r>
              <w:rPr>
                <w:b/>
                <w:bCs/>
                <w:smallCaps/>
                <w:sz w:val="20"/>
                <w:szCs w:val="20"/>
              </w:rPr>
              <w:t>Social-Emo</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16</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92.8</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7.1</w:t>
            </w:r>
          </w:p>
        </w:tc>
        <w:tc>
          <w:tcPr>
            <w:tcW w:w="49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106.7</w:t>
            </w:r>
          </w:p>
        </w:tc>
        <w:tc>
          <w:tcPr>
            <w:tcW w:w="81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8.8</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74.4</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6.7</w:t>
            </w:r>
          </w:p>
        </w:tc>
      </w:tr>
      <w:tr w:rsidR="007B33C3" w:rsidTr="00290B2C">
        <w:trPr>
          <w:trHeight w:val="309"/>
        </w:trPr>
        <w:tc>
          <w:tcPr>
            <w:tcW w:w="132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7B33C3" w:rsidRDefault="007B33C3" w:rsidP="00290B2C">
            <w:pPr>
              <w:pStyle w:val="BodyA"/>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jc w:val="center"/>
            </w:pPr>
            <w:r>
              <w:rPr>
                <w:b/>
                <w:bCs/>
                <w:smallCaps/>
                <w:sz w:val="20"/>
                <w:szCs w:val="20"/>
              </w:rPr>
              <w:t>Physical</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16</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59.9</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4.5</w:t>
            </w:r>
          </w:p>
        </w:tc>
        <w:tc>
          <w:tcPr>
            <w:tcW w:w="49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69.1</w:t>
            </w:r>
          </w:p>
        </w:tc>
        <w:tc>
          <w:tcPr>
            <w:tcW w:w="81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4.7</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53.1</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2.4</w:t>
            </w:r>
          </w:p>
        </w:tc>
      </w:tr>
      <w:tr w:rsidR="007B33C3" w:rsidTr="00290B2C">
        <w:trPr>
          <w:trHeight w:val="309"/>
        </w:trPr>
        <w:tc>
          <w:tcPr>
            <w:tcW w:w="132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7B33C3" w:rsidRDefault="007B33C3" w:rsidP="00290B2C">
            <w:pPr>
              <w:pStyle w:val="BodyA"/>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jc w:val="center"/>
            </w:pPr>
            <w:r>
              <w:rPr>
                <w:b/>
                <w:bCs/>
                <w:smallCaps/>
                <w:sz w:val="20"/>
                <w:szCs w:val="20"/>
              </w:rPr>
              <w:t>Language</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16</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84.9</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6.4</w:t>
            </w:r>
          </w:p>
        </w:tc>
        <w:tc>
          <w:tcPr>
            <w:tcW w:w="49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100</w:t>
            </w:r>
          </w:p>
        </w:tc>
        <w:tc>
          <w:tcPr>
            <w:tcW w:w="81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6.9</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71.1</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5.9</w:t>
            </w:r>
          </w:p>
        </w:tc>
      </w:tr>
      <w:tr w:rsidR="007B33C3" w:rsidTr="00290B2C">
        <w:trPr>
          <w:trHeight w:val="309"/>
        </w:trPr>
        <w:tc>
          <w:tcPr>
            <w:tcW w:w="132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7B33C3" w:rsidRDefault="007B33C3" w:rsidP="00290B2C">
            <w:pPr>
              <w:pStyle w:val="BodyA"/>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jc w:val="center"/>
            </w:pPr>
            <w:r>
              <w:rPr>
                <w:b/>
                <w:bCs/>
                <w:smallCaps/>
                <w:sz w:val="20"/>
                <w:szCs w:val="20"/>
              </w:rPr>
              <w:t>Cognitive</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16</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88.8</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7.7</w:t>
            </w:r>
          </w:p>
        </w:tc>
        <w:tc>
          <w:tcPr>
            <w:tcW w:w="49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104.4</w:t>
            </w:r>
          </w:p>
        </w:tc>
        <w:tc>
          <w:tcPr>
            <w:tcW w:w="81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9.1</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73.7</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5.6</w:t>
            </w:r>
          </w:p>
        </w:tc>
      </w:tr>
      <w:tr w:rsidR="007B33C3" w:rsidTr="00290B2C">
        <w:trPr>
          <w:trHeight w:val="309"/>
        </w:trPr>
        <w:tc>
          <w:tcPr>
            <w:tcW w:w="132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7B33C3" w:rsidRDefault="007B33C3" w:rsidP="00290B2C">
            <w:pPr>
              <w:pStyle w:val="BodyA"/>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jc w:val="center"/>
            </w:pPr>
            <w:r>
              <w:rPr>
                <w:b/>
                <w:bCs/>
                <w:smallCaps/>
                <w:sz w:val="20"/>
                <w:szCs w:val="20"/>
              </w:rPr>
              <w:t>Literacy</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16</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57.7</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6.3</w:t>
            </w:r>
          </w:p>
        </w:tc>
        <w:tc>
          <w:tcPr>
            <w:tcW w:w="49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70.0</w:t>
            </w:r>
          </w:p>
        </w:tc>
        <w:tc>
          <w:tcPr>
            <w:tcW w:w="81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6.9</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57.3</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4.9</w:t>
            </w:r>
          </w:p>
        </w:tc>
      </w:tr>
      <w:tr w:rsidR="007B33C3" w:rsidTr="00290B2C">
        <w:trPr>
          <w:trHeight w:val="309"/>
        </w:trPr>
        <w:tc>
          <w:tcPr>
            <w:tcW w:w="132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p w:rsidR="007B33C3" w:rsidRDefault="007B33C3" w:rsidP="00290B2C">
            <w:pPr>
              <w:pStyle w:val="BodyA"/>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jc w:val="center"/>
            </w:pPr>
            <w:r>
              <w:rPr>
                <w:b/>
                <w:bCs/>
                <w:smallCaps/>
                <w:sz w:val="20"/>
                <w:szCs w:val="20"/>
              </w:rPr>
              <w:t>Math</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16</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75.0</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4.4</w:t>
            </w:r>
          </w:p>
        </w:tc>
        <w:tc>
          <w:tcPr>
            <w:tcW w:w="49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46.4</w:t>
            </w:r>
          </w:p>
        </w:tc>
        <w:tc>
          <w:tcPr>
            <w:tcW w:w="81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4.2</w:t>
            </w: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7</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39.4</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B33C3" w:rsidRDefault="007B33C3" w:rsidP="00290B2C">
            <w:pPr>
              <w:suppressAutoHyphens/>
              <w:jc w:val="center"/>
              <w:outlineLvl w:val="0"/>
            </w:pPr>
            <w:r>
              <w:rPr>
                <w:rFonts w:ascii="Arial" w:hAnsi="Arial" w:cs="Arial Unicode MS"/>
                <w:color w:val="000000"/>
                <w:sz w:val="20"/>
                <w:szCs w:val="20"/>
                <w:u w:color="000000"/>
              </w:rPr>
              <w:t>3.9</w:t>
            </w:r>
          </w:p>
        </w:tc>
      </w:tr>
    </w:tbl>
    <w:p w:rsidR="0077076A" w:rsidRDefault="0077076A">
      <w:pPr>
        <w:rPr>
          <w:rFonts w:ascii="Arial" w:hAnsi="Arial" w:cs="Arial Unicode MS"/>
          <w:i/>
          <w:iCs/>
          <w:smallCaps/>
          <w:color w:val="000000"/>
          <w:sz w:val="22"/>
          <w:szCs w:val="22"/>
          <w:u w:val="single"/>
        </w:rPr>
      </w:pPr>
    </w:p>
    <w:p w:rsidR="008B6B7B" w:rsidRDefault="003E54BF">
      <w:pPr>
        <w:pStyle w:val="Caption"/>
        <w:rPr>
          <w:sz w:val="22"/>
          <w:szCs w:val="22"/>
          <w:u w:val="single"/>
        </w:rPr>
      </w:pPr>
      <w:r>
        <w:rPr>
          <w:sz w:val="22"/>
          <w:szCs w:val="22"/>
          <w:u w:val="single"/>
        </w:rPr>
        <w:t>~ Assessment Scores</w:t>
      </w:r>
    </w:p>
    <w:p w:rsidR="008B6B7B" w:rsidRDefault="008B6B7B">
      <w:pPr>
        <w:pStyle w:val="Body"/>
      </w:pPr>
    </w:p>
    <w:p w:rsidR="008B6B7B" w:rsidRDefault="003E54BF">
      <w:pPr>
        <w:pStyle w:val="Body"/>
        <w:sectPr w:rsidR="008B6B7B" w:rsidSect="001369DF">
          <w:type w:val="continuous"/>
          <w:pgSz w:w="12240" w:h="15840"/>
          <w:pgMar w:top="1440" w:right="1440" w:bottom="1440" w:left="1440" w:header="720" w:footer="864" w:gutter="0"/>
          <w:cols w:space="720"/>
        </w:sectPr>
      </w:pPr>
      <w:r>
        <w:rPr>
          <w:rFonts w:eastAsia="Arial Unicode MS" w:cs="Arial Unicode MS"/>
        </w:rPr>
        <w:t xml:space="preserve">In addition to the CC survey, the teachers and parents of children who are referred for play or art Therapies may be asked </w:t>
      </w:r>
      <w:r w:rsidR="00B647C9">
        <w:rPr>
          <w:rFonts w:eastAsia="Arial Unicode MS" w:cs="Arial Unicode MS"/>
        </w:rPr>
        <w:t xml:space="preserve">to </w:t>
      </w:r>
      <w:r>
        <w:rPr>
          <w:rFonts w:eastAsia="Arial Unicode MS" w:cs="Arial Unicode MS"/>
        </w:rPr>
        <w:t>complete the Child Behavioral Checklist (CBCL) for those children. The CBCL</w:t>
      </w:r>
      <w:r w:rsidR="00B647C9">
        <w:rPr>
          <w:rFonts w:eastAsia="Arial Unicode MS" w:cs="Arial Unicode MS"/>
        </w:rPr>
        <w:t xml:space="preserve"> is</w:t>
      </w:r>
      <w:r>
        <w:rPr>
          <w:rFonts w:eastAsia="Arial Unicode MS" w:cs="Arial Unicode MS"/>
        </w:rPr>
        <w:t xml:space="preserve"> a widely-used and standardized assessment that provides feedback therapists with feedback about a child’s psychosocial functioning.  The specific areas that the instrument queries include:</w:t>
      </w:r>
    </w:p>
    <w:p w:rsidR="008B6B7B" w:rsidRDefault="003E54BF">
      <w:pPr>
        <w:pStyle w:val="Body"/>
        <w:numPr>
          <w:ilvl w:val="0"/>
          <w:numId w:val="14"/>
        </w:numPr>
      </w:pPr>
      <w:r>
        <w:rPr>
          <w:rFonts w:eastAsia="Arial Unicode MS" w:cs="Arial Unicode MS"/>
        </w:rPr>
        <w:t>Internalizing behaviors</w:t>
      </w:r>
    </w:p>
    <w:p w:rsidR="008B6B7B" w:rsidRDefault="003E54BF">
      <w:pPr>
        <w:pStyle w:val="Body"/>
        <w:numPr>
          <w:ilvl w:val="0"/>
          <w:numId w:val="14"/>
        </w:numPr>
      </w:pPr>
      <w:r>
        <w:rPr>
          <w:rFonts w:eastAsia="Arial Unicode MS" w:cs="Arial Unicode MS"/>
        </w:rPr>
        <w:t>Externalizing behaviors</w:t>
      </w:r>
    </w:p>
    <w:p w:rsidR="008B6B7B" w:rsidRDefault="003E54BF">
      <w:pPr>
        <w:pStyle w:val="Body"/>
        <w:numPr>
          <w:ilvl w:val="0"/>
          <w:numId w:val="14"/>
        </w:numPr>
      </w:pPr>
      <w:r>
        <w:rPr>
          <w:rFonts w:eastAsia="Arial Unicode MS" w:cs="Arial Unicode MS"/>
        </w:rPr>
        <w:t>Total problems</w:t>
      </w:r>
    </w:p>
    <w:p w:rsidR="008B6B7B" w:rsidRDefault="003E54BF">
      <w:pPr>
        <w:pStyle w:val="Body"/>
        <w:numPr>
          <w:ilvl w:val="0"/>
          <w:numId w:val="14"/>
        </w:numPr>
      </w:pPr>
      <w:r>
        <w:rPr>
          <w:rFonts w:eastAsia="Arial Unicode MS" w:cs="Arial Unicode MS"/>
        </w:rPr>
        <w:t>Sleep (parent survey)</w:t>
      </w:r>
    </w:p>
    <w:p w:rsidR="008B6B7B" w:rsidRDefault="003E54BF">
      <w:pPr>
        <w:pStyle w:val="Body"/>
        <w:numPr>
          <w:ilvl w:val="0"/>
          <w:numId w:val="14"/>
        </w:numPr>
      </w:pPr>
      <w:r>
        <w:rPr>
          <w:rFonts w:eastAsia="Arial Unicode MS" w:cs="Arial Unicode MS"/>
          <w:lang w:val="fr-FR"/>
        </w:rPr>
        <w:t>Attention</w:t>
      </w:r>
    </w:p>
    <w:p w:rsidR="008B6B7B" w:rsidRDefault="003E54BF">
      <w:pPr>
        <w:pStyle w:val="Body"/>
        <w:numPr>
          <w:ilvl w:val="0"/>
          <w:numId w:val="14"/>
        </w:numPr>
      </w:pPr>
      <w:r>
        <w:rPr>
          <w:rFonts w:eastAsia="Arial Unicode MS" w:cs="Arial Unicode MS"/>
        </w:rPr>
        <w:t>Stress</w:t>
      </w:r>
    </w:p>
    <w:p w:rsidR="008B6B7B" w:rsidRDefault="003E54BF">
      <w:pPr>
        <w:pStyle w:val="Body"/>
        <w:numPr>
          <w:ilvl w:val="0"/>
          <w:numId w:val="14"/>
        </w:numPr>
      </w:pPr>
      <w:r>
        <w:rPr>
          <w:rFonts w:eastAsia="Arial Unicode MS" w:cs="Arial Unicode MS"/>
          <w:lang w:val="de-DE"/>
        </w:rPr>
        <w:t>Depression</w:t>
      </w:r>
    </w:p>
    <w:p w:rsidR="008B6B7B" w:rsidRDefault="003E54BF">
      <w:pPr>
        <w:pStyle w:val="Body"/>
        <w:numPr>
          <w:ilvl w:val="0"/>
          <w:numId w:val="14"/>
        </w:numPr>
      </w:pPr>
      <w:r>
        <w:rPr>
          <w:rFonts w:eastAsia="Arial Unicode MS" w:cs="Arial Unicode MS"/>
        </w:rPr>
        <w:t>Anxiety</w:t>
      </w:r>
    </w:p>
    <w:p w:rsidR="008B6B7B" w:rsidRDefault="003E54BF">
      <w:pPr>
        <w:pStyle w:val="Body"/>
        <w:numPr>
          <w:ilvl w:val="0"/>
          <w:numId w:val="14"/>
        </w:numPr>
      </w:pPr>
      <w:r>
        <w:rPr>
          <w:rFonts w:eastAsia="Arial Unicode MS" w:cs="Arial Unicode MS"/>
        </w:rPr>
        <w:t xml:space="preserve">Autism </w:t>
      </w:r>
    </w:p>
    <w:p w:rsidR="008B6B7B" w:rsidRDefault="003E54BF">
      <w:pPr>
        <w:pStyle w:val="Body"/>
        <w:numPr>
          <w:ilvl w:val="0"/>
          <w:numId w:val="14"/>
        </w:numPr>
      </w:pPr>
      <w:r>
        <w:rPr>
          <w:rFonts w:eastAsia="Arial Unicode MS" w:cs="Arial Unicode MS"/>
        </w:rPr>
        <w:t>Attention Deficit Hyperactivity Disorder (ADHD)</w:t>
      </w:r>
    </w:p>
    <w:p w:rsidR="008B6B7B" w:rsidRDefault="003E54BF">
      <w:pPr>
        <w:pStyle w:val="Body"/>
        <w:numPr>
          <w:ilvl w:val="0"/>
          <w:numId w:val="14"/>
        </w:numPr>
        <w:sectPr w:rsidR="008B6B7B" w:rsidSect="001369DF">
          <w:type w:val="continuous"/>
          <w:pgSz w:w="12240" w:h="15840"/>
          <w:pgMar w:top="1440" w:right="1440" w:bottom="1440" w:left="1440" w:header="720" w:footer="864" w:gutter="0"/>
          <w:cols w:num="2" w:space="468"/>
        </w:sectPr>
      </w:pPr>
      <w:r>
        <w:rPr>
          <w:rFonts w:eastAsia="Arial Unicode MS" w:cs="Arial Unicode MS"/>
        </w:rPr>
        <w:t>Oppositional Defiant Disorder (ODD)</w:t>
      </w:r>
    </w:p>
    <w:p w:rsidR="008B6B7B" w:rsidRDefault="008B6B7B">
      <w:pPr>
        <w:pStyle w:val="Body"/>
      </w:pPr>
    </w:p>
    <w:p w:rsidR="008B6B7B" w:rsidRDefault="003E54BF">
      <w:pPr>
        <w:pStyle w:val="Body"/>
      </w:pPr>
      <w:r>
        <w:rPr>
          <w:rFonts w:eastAsia="Arial Unicode MS" w:cs="Arial Unicode MS"/>
        </w:rPr>
        <w:t xml:space="preserve">While the CBCL is not a tool for diagnosis, it does provide an overview of potentially problem behaviors as observed by those who are often in the most advantaged place to see the child exhibiting those behaviors.  The “overview” categories such as “internalizing” and “externalizing” can be particularly useful. “Internalizing” behaviors are those wherein a child “acts inwardly” and appears to be withdrawn, shows depressive symptoms, is anxious or exhibits somatic symptoms.  “Externalizing” behaviors are the “acting out” manifestations, such as disruption, aggression or overt non-compliance.  </w:t>
      </w:r>
    </w:p>
    <w:p w:rsidR="008B6B7B" w:rsidRDefault="008B6B7B">
      <w:pPr>
        <w:pStyle w:val="Body"/>
      </w:pPr>
    </w:p>
    <w:p w:rsidR="008B6B7B" w:rsidRDefault="003E54BF">
      <w:pPr>
        <w:pStyle w:val="Body"/>
      </w:pPr>
      <w:r>
        <w:rPr>
          <w:rFonts w:eastAsia="Arial Unicode MS" w:cs="Arial Unicode MS"/>
        </w:rPr>
        <w:t>Children who score in the potentially clinical range on the Autism, ADHD or ODD scales may not necessarily meet the criteria for diagnosis of these disorders</w:t>
      </w:r>
      <w:r w:rsidR="00773055">
        <w:rPr>
          <w:rFonts w:eastAsia="Arial Unicode MS" w:cs="Arial Unicode MS"/>
        </w:rPr>
        <w:t xml:space="preserve"> </w:t>
      </w:r>
      <w:r>
        <w:rPr>
          <w:rFonts w:eastAsia="Arial Unicode MS" w:cs="Arial Unicode MS"/>
        </w:rPr>
        <w:t xml:space="preserve">but may be at risk and would warrant further assessment. If they have these diagnoses, the CBCL can be useful in monitoring changes in symptoms. </w:t>
      </w:r>
    </w:p>
    <w:p w:rsidR="008B6B7B" w:rsidRDefault="003E54BF">
      <w:pPr>
        <w:pStyle w:val="Body"/>
      </w:pPr>
      <w:r>
        <w:rPr>
          <w:rFonts w:eastAsia="Arial Unicode MS" w:cs="Arial Unicode MS"/>
        </w:rPr>
        <w:t>Scores for the period were made available for this evaluation and are reported in the following charts.  A subset of 13 students was chosen based on the following criteria:</w:t>
      </w:r>
    </w:p>
    <w:p w:rsidR="008B6B7B" w:rsidRDefault="003E54BF">
      <w:pPr>
        <w:pStyle w:val="Body"/>
        <w:numPr>
          <w:ilvl w:val="0"/>
          <w:numId w:val="17"/>
        </w:numPr>
      </w:pPr>
      <w:r>
        <w:rPr>
          <w:rFonts w:eastAsia="Arial Unicode MS" w:cs="Arial Unicode MS"/>
        </w:rPr>
        <w:t>Multiple administration of teacher form</w:t>
      </w:r>
    </w:p>
    <w:p w:rsidR="008B6B7B" w:rsidRDefault="003E54BF">
      <w:pPr>
        <w:pStyle w:val="Body"/>
        <w:numPr>
          <w:ilvl w:val="0"/>
          <w:numId w:val="17"/>
        </w:numPr>
      </w:pPr>
      <w:r>
        <w:rPr>
          <w:rFonts w:eastAsia="Arial Unicode MS" w:cs="Arial Unicode MS"/>
        </w:rPr>
        <w:t>First and last administration documented by dates of testing</w:t>
      </w:r>
    </w:p>
    <w:p w:rsidR="008B6B7B" w:rsidRDefault="003E54BF">
      <w:pPr>
        <w:pStyle w:val="Body"/>
        <w:numPr>
          <w:ilvl w:val="0"/>
          <w:numId w:val="17"/>
        </w:numPr>
      </w:pPr>
      <w:r>
        <w:rPr>
          <w:rFonts w:eastAsia="Arial Unicode MS" w:cs="Arial Unicode MS"/>
        </w:rPr>
        <w:t>At least 3 months between test administrations</w:t>
      </w:r>
    </w:p>
    <w:p w:rsidR="008B6B7B" w:rsidRDefault="008B6B7B">
      <w:pPr>
        <w:pStyle w:val="Body"/>
      </w:pPr>
    </w:p>
    <w:p w:rsidR="008B6B7B" w:rsidRDefault="003E54BF">
      <w:pPr>
        <w:pStyle w:val="Body"/>
      </w:pPr>
      <w:r>
        <w:rPr>
          <w:rFonts w:eastAsia="Arial Unicode MS" w:cs="Arial Unicode MS"/>
        </w:rPr>
        <w:t>The initial analysis reviewed the ratings of teachers versus those of parents.  The scores used were the first survey completed by teachers for 9 children and parents of 6 in that group. As the</w:t>
      </w:r>
      <w:r w:rsidR="00E638A8">
        <w:rPr>
          <w:rFonts w:eastAsia="Arial Unicode MS" w:cs="Arial Unicode MS"/>
        </w:rPr>
        <w:t xml:space="preserve"> </w:t>
      </w:r>
      <w:r>
        <w:rPr>
          <w:rFonts w:eastAsia="Arial Unicode MS" w:cs="Arial Unicode MS"/>
        </w:rPr>
        <w:t>next table reveals</w:t>
      </w:r>
      <w:r w:rsidR="00E638A8">
        <w:rPr>
          <w:rFonts w:eastAsia="Arial Unicode MS" w:cs="Arial Unicode MS"/>
        </w:rPr>
        <w:t>,</w:t>
      </w:r>
      <w:r w:rsidR="00B647C9">
        <w:rPr>
          <w:rFonts w:eastAsia="Arial Unicode MS" w:cs="Arial Unicode MS"/>
        </w:rPr>
        <w:t xml:space="preserve"> there </w:t>
      </w:r>
      <w:r>
        <w:rPr>
          <w:rFonts w:eastAsia="Arial Unicode MS" w:cs="Arial Unicode MS"/>
        </w:rPr>
        <w:t xml:space="preserve">were few differences between those ratings and none of those were statistically significant.  </w:t>
      </w:r>
    </w:p>
    <w:p w:rsidR="008B6B7B" w:rsidRDefault="008B6B7B">
      <w:pPr>
        <w:pStyle w:val="Body"/>
      </w:pPr>
    </w:p>
    <w:p w:rsidR="008B6B7B" w:rsidRDefault="00FF669F">
      <w:pPr>
        <w:pStyle w:val="Body"/>
        <w:rPr>
          <w:rFonts w:eastAsia="Arial Unicode MS" w:cs="Arial Unicode MS"/>
        </w:rPr>
      </w:pPr>
      <w:r>
        <w:rPr>
          <w:rFonts w:eastAsia="Arial Unicode MS" w:cs="Arial Unicode MS"/>
        </w:rPr>
        <w:t>Both</w:t>
      </w:r>
      <w:r w:rsidR="003E54BF">
        <w:rPr>
          <w:rFonts w:eastAsia="Arial Unicode MS" w:cs="Arial Unicode MS"/>
        </w:rPr>
        <w:t xml:space="preserve"> teachers </w:t>
      </w:r>
      <w:r>
        <w:rPr>
          <w:rFonts w:eastAsia="Arial Unicode MS" w:cs="Arial Unicode MS"/>
        </w:rPr>
        <w:t xml:space="preserve">and </w:t>
      </w:r>
      <w:r w:rsidR="003E54BF">
        <w:rPr>
          <w:rFonts w:eastAsia="Arial Unicode MS" w:cs="Arial Unicode MS"/>
        </w:rPr>
        <w:t xml:space="preserve">parents rated children </w:t>
      </w:r>
      <w:r>
        <w:rPr>
          <w:rFonts w:eastAsia="Arial Unicode MS" w:cs="Arial Unicode MS"/>
        </w:rPr>
        <w:t>on the CBCL. Clinically significant scores are</w:t>
      </w:r>
      <w:r w:rsidR="003E54BF">
        <w:rPr>
          <w:rFonts w:eastAsia="Arial Unicode MS" w:cs="Arial Unicode MS"/>
        </w:rPr>
        <w:t xml:space="preserve"> </w:t>
      </w:r>
      <w:r>
        <w:rPr>
          <w:rFonts w:eastAsia="Arial Unicode MS" w:cs="Arial Unicode MS"/>
        </w:rPr>
        <w:t xml:space="preserve">greater than </w:t>
      </w:r>
      <w:r w:rsidR="003E54BF">
        <w:rPr>
          <w:rFonts w:eastAsia="Arial Unicode MS" w:cs="Arial Unicode MS"/>
        </w:rPr>
        <w:t xml:space="preserve">60 on internalizing and externalizing and </w:t>
      </w:r>
      <w:proofErr w:type="spellStart"/>
      <w:r>
        <w:rPr>
          <w:rFonts w:eastAsia="Arial Unicode MS" w:cs="Arial Unicode MS"/>
        </w:rPr>
        <w:t>and</w:t>
      </w:r>
      <w:proofErr w:type="spellEnd"/>
      <w:r>
        <w:rPr>
          <w:rFonts w:eastAsia="Arial Unicode MS" w:cs="Arial Unicode MS"/>
        </w:rPr>
        <w:t xml:space="preserve"> greater than </w:t>
      </w:r>
      <w:r w:rsidR="003E54BF">
        <w:rPr>
          <w:rFonts w:eastAsia="Arial Unicode MS" w:cs="Arial Unicode MS"/>
        </w:rPr>
        <w:t>6</w:t>
      </w:r>
      <w:r w:rsidR="00C21952">
        <w:rPr>
          <w:rFonts w:eastAsia="Arial Unicode MS" w:cs="Arial Unicode MS"/>
        </w:rPr>
        <w:t>7</w:t>
      </w:r>
      <w:r w:rsidR="003E54BF">
        <w:rPr>
          <w:rFonts w:eastAsia="Arial Unicode MS" w:cs="Arial Unicode MS"/>
        </w:rPr>
        <w:t xml:space="preserve"> on other areas</w:t>
      </w:r>
      <w:r>
        <w:rPr>
          <w:rFonts w:eastAsia="Arial Unicode MS" w:cs="Arial Unicode MS"/>
        </w:rPr>
        <w:t xml:space="preserve">.  Aggregated average scores are shown below.  Later tables display </w:t>
      </w:r>
      <w:r w:rsidR="003E54BF">
        <w:rPr>
          <w:rFonts w:eastAsia="Arial Unicode MS" w:cs="Arial Unicode MS"/>
        </w:rPr>
        <w:t>individual students</w:t>
      </w:r>
      <w:r>
        <w:rPr>
          <w:rFonts w:eastAsia="Arial Unicode MS" w:cs="Arial Unicode MS"/>
        </w:rPr>
        <w:t xml:space="preserve">’ </w:t>
      </w:r>
      <w:r w:rsidR="003E54BF">
        <w:rPr>
          <w:rFonts w:eastAsia="Arial Unicode MS" w:cs="Arial Unicode MS"/>
        </w:rPr>
        <w:t>Both sets of observers rate</w:t>
      </w:r>
      <w:r w:rsidR="007D44EB">
        <w:rPr>
          <w:rFonts w:eastAsia="Arial Unicode MS" w:cs="Arial Unicode MS"/>
        </w:rPr>
        <w:t>d</w:t>
      </w:r>
      <w:r w:rsidR="003E54BF">
        <w:rPr>
          <w:rFonts w:eastAsia="Arial Unicode MS" w:cs="Arial Unicode MS"/>
        </w:rPr>
        <w:t xml:space="preserve"> students highest </w:t>
      </w:r>
      <w:r w:rsidR="00B647C9">
        <w:rPr>
          <w:rFonts w:eastAsia="Arial Unicode MS" w:cs="Arial Unicode MS"/>
        </w:rPr>
        <w:t>who present</w:t>
      </w:r>
      <w:r w:rsidR="003E54BF">
        <w:rPr>
          <w:rFonts w:eastAsia="Arial Unicode MS" w:cs="Arial Unicode MS"/>
        </w:rPr>
        <w:t xml:space="preserve"> feature</w:t>
      </w:r>
      <w:r w:rsidR="00B647C9">
        <w:rPr>
          <w:rFonts w:eastAsia="Arial Unicode MS" w:cs="Arial Unicode MS"/>
        </w:rPr>
        <w:t>s</w:t>
      </w:r>
      <w:r w:rsidR="003E54BF">
        <w:rPr>
          <w:rFonts w:eastAsia="Arial Unicode MS" w:cs="Arial Unicode MS"/>
        </w:rPr>
        <w:t xml:space="preserve"> of Oppositional Defiant Disorder.</w:t>
      </w:r>
    </w:p>
    <w:p w:rsidR="008B6B7B" w:rsidRPr="00CD46E8" w:rsidRDefault="008B6B7B">
      <w:pPr>
        <w:pStyle w:val="Body"/>
        <w:rPr>
          <w:rFonts w:eastAsia="Arial Unicode MS" w:cs="Arial Unicode MS"/>
        </w:rPr>
      </w:pPr>
    </w:p>
    <w:tbl>
      <w:tblPr>
        <w:tblW w:w="8874"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2357"/>
        <w:gridCol w:w="1629"/>
        <w:gridCol w:w="1629"/>
        <w:gridCol w:w="1629"/>
        <w:gridCol w:w="1630"/>
      </w:tblGrid>
      <w:tr w:rsidR="008B6B7B">
        <w:trPr>
          <w:trHeight w:val="293"/>
        </w:trPr>
        <w:tc>
          <w:tcPr>
            <w:tcW w:w="8874" w:type="dxa"/>
            <w:gridSpan w:val="5"/>
            <w:tcBorders>
              <w:top w:val="single" w:sz="16"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pPr>
            <w:r>
              <w:rPr>
                <w:rFonts w:ascii="Arial" w:hAnsi="Arial"/>
                <w:b/>
                <w:bCs/>
                <w:smallCaps/>
                <w:sz w:val="20"/>
                <w:szCs w:val="20"/>
              </w:rPr>
              <w:t>Table</w:t>
            </w:r>
            <w:r w:rsidR="00780317">
              <w:rPr>
                <w:rFonts w:ascii="Arial" w:hAnsi="Arial"/>
                <w:b/>
                <w:bCs/>
                <w:smallCaps/>
                <w:sz w:val="20"/>
                <w:szCs w:val="20"/>
              </w:rPr>
              <w:t xml:space="preserve"> 3</w:t>
            </w:r>
            <w:r w:rsidR="00CD46E8">
              <w:rPr>
                <w:rFonts w:ascii="Arial" w:hAnsi="Arial"/>
                <w:b/>
                <w:bCs/>
                <w:smallCaps/>
                <w:sz w:val="20"/>
                <w:szCs w:val="20"/>
              </w:rPr>
              <w:t xml:space="preserve">9: </w:t>
            </w:r>
            <w:r>
              <w:rPr>
                <w:rFonts w:ascii="Arial" w:hAnsi="Arial"/>
                <w:b/>
                <w:bCs/>
                <w:smallCaps/>
                <w:sz w:val="20"/>
                <w:szCs w:val="20"/>
              </w:rPr>
              <w:t>Teacher and Parent Initial Administration CBCL</w:t>
            </w:r>
          </w:p>
        </w:tc>
      </w:tr>
      <w:tr w:rsidR="008B6B7B">
        <w:trPr>
          <w:trHeight w:val="243"/>
        </w:trPr>
        <w:tc>
          <w:tcPr>
            <w:tcW w:w="2357" w:type="dxa"/>
            <w:vMerge w:val="restart"/>
            <w:tcBorders>
              <w:top w:val="single" w:sz="16"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bottom"/>
          </w:tcPr>
          <w:p w:rsidR="008B6B7B" w:rsidRDefault="008B6B7B"/>
        </w:tc>
        <w:tc>
          <w:tcPr>
            <w:tcW w:w="3258" w:type="dxa"/>
            <w:gridSpan w:val="2"/>
            <w:tcBorders>
              <w:top w:val="single" w:sz="16"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Teacher</w:t>
            </w:r>
          </w:p>
        </w:tc>
        <w:tc>
          <w:tcPr>
            <w:tcW w:w="3258" w:type="dxa"/>
            <w:gridSpan w:val="2"/>
            <w:tcBorders>
              <w:top w:val="single" w:sz="16"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Parent</w:t>
            </w:r>
          </w:p>
        </w:tc>
      </w:tr>
      <w:tr w:rsidR="008B6B7B">
        <w:trPr>
          <w:trHeight w:val="243"/>
        </w:trPr>
        <w:tc>
          <w:tcPr>
            <w:tcW w:w="2357" w:type="dxa"/>
            <w:vMerge/>
            <w:tcBorders>
              <w:top w:val="single" w:sz="16" w:space="0" w:color="000000"/>
              <w:left w:val="single" w:sz="16" w:space="0" w:color="000000"/>
              <w:bottom w:val="single" w:sz="16" w:space="0" w:color="000000"/>
              <w:right w:val="single" w:sz="16" w:space="0" w:color="000000"/>
            </w:tcBorders>
            <w:shd w:val="clear" w:color="auto" w:fill="D5D5D5"/>
          </w:tcPr>
          <w:p w:rsidR="008B6B7B" w:rsidRDefault="008B6B7B"/>
        </w:tc>
        <w:tc>
          <w:tcPr>
            <w:tcW w:w="1629" w:type="dxa"/>
            <w:tcBorders>
              <w:top w:val="single" w:sz="8" w:space="0" w:color="000000"/>
              <w:left w:val="single" w:sz="16" w:space="0" w:color="000000"/>
              <w:bottom w:val="single" w:sz="16"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Mean</w:t>
            </w:r>
          </w:p>
        </w:tc>
        <w:tc>
          <w:tcPr>
            <w:tcW w:w="1629" w:type="dxa"/>
            <w:tcBorders>
              <w:top w:val="single" w:sz="8" w:space="0" w:color="000000"/>
              <w:left w:val="single" w:sz="8"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N</w:t>
            </w:r>
          </w:p>
        </w:tc>
        <w:tc>
          <w:tcPr>
            <w:tcW w:w="1629" w:type="dxa"/>
            <w:tcBorders>
              <w:top w:val="single" w:sz="8" w:space="0" w:color="000000"/>
              <w:left w:val="single" w:sz="16" w:space="0" w:color="000000"/>
              <w:bottom w:val="single" w:sz="16"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Mean</w:t>
            </w:r>
          </w:p>
        </w:tc>
        <w:tc>
          <w:tcPr>
            <w:tcW w:w="1629" w:type="dxa"/>
            <w:tcBorders>
              <w:top w:val="single" w:sz="8" w:space="0" w:color="000000"/>
              <w:left w:val="single" w:sz="8"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N</w:t>
            </w:r>
          </w:p>
        </w:tc>
      </w:tr>
      <w:tr w:rsidR="008B6B7B">
        <w:trPr>
          <w:trHeight w:val="243"/>
        </w:trPr>
        <w:tc>
          <w:tcPr>
            <w:tcW w:w="2357"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 xml:space="preserve"> Internalized</w:t>
            </w:r>
          </w:p>
        </w:tc>
        <w:tc>
          <w:tcPr>
            <w:tcW w:w="1629" w:type="dxa"/>
            <w:tcBorders>
              <w:top w:val="single" w:sz="16" w:space="0" w:color="000000"/>
              <w:left w:val="single" w:sz="16"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51.6</w:t>
            </w:r>
          </w:p>
        </w:tc>
        <w:tc>
          <w:tcPr>
            <w:tcW w:w="1629" w:type="dxa"/>
            <w:tcBorders>
              <w:top w:val="single" w:sz="16" w:space="0" w:color="000000"/>
              <w:left w:val="single" w:sz="8"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29" w:type="dxa"/>
            <w:tcBorders>
              <w:top w:val="single" w:sz="16" w:space="0" w:color="000000"/>
              <w:left w:val="single" w:sz="16"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45.3</w:t>
            </w:r>
          </w:p>
        </w:tc>
        <w:tc>
          <w:tcPr>
            <w:tcW w:w="1629" w:type="dxa"/>
            <w:tcBorders>
              <w:top w:val="single" w:sz="16" w:space="0" w:color="000000"/>
              <w:left w:val="single" w:sz="8"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r>
      <w:tr w:rsidR="008B6B7B">
        <w:trPr>
          <w:trHeight w:val="233"/>
        </w:trPr>
        <w:tc>
          <w:tcPr>
            <w:tcW w:w="2357"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Externalized</w:t>
            </w:r>
          </w:p>
        </w:tc>
        <w:tc>
          <w:tcPr>
            <w:tcW w:w="1629" w:type="dxa"/>
            <w:tcBorders>
              <w:top w:val="single" w:sz="8" w:space="0" w:color="000000"/>
              <w:left w:val="single" w:sz="16"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54.7</w:t>
            </w:r>
          </w:p>
        </w:tc>
        <w:tc>
          <w:tcPr>
            <w:tcW w:w="1629" w:type="dxa"/>
            <w:tcBorders>
              <w:top w:val="single" w:sz="8" w:space="0" w:color="000000"/>
              <w:left w:val="single" w:sz="8"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29" w:type="dxa"/>
            <w:tcBorders>
              <w:top w:val="single" w:sz="8" w:space="0" w:color="000000"/>
              <w:left w:val="single" w:sz="16"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54.8</w:t>
            </w:r>
          </w:p>
        </w:tc>
        <w:tc>
          <w:tcPr>
            <w:tcW w:w="1629" w:type="dxa"/>
            <w:tcBorders>
              <w:top w:val="single" w:sz="8" w:space="0" w:color="000000"/>
              <w:left w:val="single" w:sz="8"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r>
      <w:tr w:rsidR="008B6B7B">
        <w:trPr>
          <w:trHeight w:val="243"/>
        </w:trPr>
        <w:tc>
          <w:tcPr>
            <w:tcW w:w="2357"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Total</w:t>
            </w:r>
          </w:p>
        </w:tc>
        <w:tc>
          <w:tcPr>
            <w:tcW w:w="1629" w:type="dxa"/>
            <w:tcBorders>
              <w:top w:val="single" w:sz="8" w:space="0" w:color="000000"/>
              <w:left w:val="single" w:sz="16" w:space="0" w:color="000000"/>
              <w:bottom w:val="single" w:sz="16"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54.1</w:t>
            </w:r>
          </w:p>
        </w:tc>
        <w:tc>
          <w:tcPr>
            <w:tcW w:w="1629" w:type="dxa"/>
            <w:tcBorders>
              <w:top w:val="single" w:sz="8" w:space="0" w:color="000000"/>
              <w:left w:val="single" w:sz="8"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29" w:type="dxa"/>
            <w:tcBorders>
              <w:top w:val="single" w:sz="8" w:space="0" w:color="000000"/>
              <w:left w:val="single" w:sz="16" w:space="0" w:color="000000"/>
              <w:bottom w:val="single" w:sz="16"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50.5</w:t>
            </w:r>
          </w:p>
        </w:tc>
        <w:tc>
          <w:tcPr>
            <w:tcW w:w="1629" w:type="dxa"/>
            <w:tcBorders>
              <w:top w:val="single" w:sz="8" w:space="0" w:color="000000"/>
              <w:left w:val="single" w:sz="8"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r>
      <w:tr w:rsidR="008B6B7B">
        <w:trPr>
          <w:trHeight w:val="243"/>
        </w:trPr>
        <w:tc>
          <w:tcPr>
            <w:tcW w:w="2357" w:type="dxa"/>
            <w:tcBorders>
              <w:top w:val="single" w:sz="16" w:space="0" w:color="000000"/>
              <w:left w:val="single" w:sz="16" w:space="0" w:color="000000"/>
              <w:bottom w:val="single" w:sz="8" w:space="0" w:color="000000"/>
              <w:right w:val="single" w:sz="16" w:space="0" w:color="000000"/>
            </w:tcBorders>
            <w:shd w:val="clear" w:color="auto" w:fill="auto"/>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Attention</w:t>
            </w:r>
          </w:p>
        </w:tc>
        <w:tc>
          <w:tcPr>
            <w:tcW w:w="1629" w:type="dxa"/>
            <w:tcBorders>
              <w:top w:val="single" w:sz="16"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55.9</w:t>
            </w:r>
          </w:p>
        </w:tc>
        <w:tc>
          <w:tcPr>
            <w:tcW w:w="1629" w:type="dxa"/>
            <w:tcBorders>
              <w:top w:val="single" w:sz="16"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29" w:type="dxa"/>
            <w:tcBorders>
              <w:top w:val="single" w:sz="16"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54.2</w:t>
            </w:r>
          </w:p>
        </w:tc>
        <w:tc>
          <w:tcPr>
            <w:tcW w:w="1629" w:type="dxa"/>
            <w:tcBorders>
              <w:top w:val="single" w:sz="16"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r>
      <w:tr w:rsidR="008B6B7B">
        <w:trPr>
          <w:trHeight w:val="233"/>
        </w:trPr>
        <w:tc>
          <w:tcPr>
            <w:tcW w:w="2357" w:type="dxa"/>
            <w:tcBorders>
              <w:top w:val="single" w:sz="8" w:space="0" w:color="000000"/>
              <w:left w:val="single" w:sz="16" w:space="0" w:color="000000"/>
              <w:bottom w:val="single" w:sz="8" w:space="0" w:color="000000"/>
              <w:right w:val="single" w:sz="16" w:space="0" w:color="000000"/>
            </w:tcBorders>
            <w:shd w:val="clear" w:color="auto" w:fill="auto"/>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Stress</w:t>
            </w:r>
          </w:p>
        </w:tc>
        <w:tc>
          <w:tcPr>
            <w:tcW w:w="1629" w:type="dxa"/>
            <w:tcBorders>
              <w:top w:val="single" w:sz="8"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55.0</w:t>
            </w:r>
          </w:p>
        </w:tc>
        <w:tc>
          <w:tcPr>
            <w:tcW w:w="1629" w:type="dxa"/>
            <w:tcBorders>
              <w:top w:val="single" w:sz="8"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29" w:type="dxa"/>
            <w:tcBorders>
              <w:top w:val="single" w:sz="8" w:space="0" w:color="000000"/>
              <w:left w:val="single" w:sz="16"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56.2</w:t>
            </w:r>
          </w:p>
        </w:tc>
        <w:tc>
          <w:tcPr>
            <w:tcW w:w="1629" w:type="dxa"/>
            <w:tcBorders>
              <w:top w:val="single" w:sz="8" w:space="0" w:color="000000"/>
              <w:left w:val="single" w:sz="8"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r>
      <w:tr w:rsidR="008B6B7B">
        <w:trPr>
          <w:trHeight w:val="243"/>
        </w:trPr>
        <w:tc>
          <w:tcPr>
            <w:tcW w:w="2357" w:type="dxa"/>
            <w:tcBorders>
              <w:top w:val="single" w:sz="8"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Depression</w:t>
            </w:r>
          </w:p>
        </w:tc>
        <w:tc>
          <w:tcPr>
            <w:tcW w:w="1629" w:type="dxa"/>
            <w:tcBorders>
              <w:top w:val="single" w:sz="8" w:space="0" w:color="000000"/>
              <w:left w:val="single" w:sz="16" w:space="0" w:color="000000"/>
              <w:bottom w:val="single" w:sz="16"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55.7</w:t>
            </w:r>
          </w:p>
        </w:tc>
        <w:tc>
          <w:tcPr>
            <w:tcW w:w="1629" w:type="dxa"/>
            <w:tcBorders>
              <w:top w:val="single" w:sz="8" w:space="0" w:color="000000"/>
              <w:left w:val="single" w:sz="8"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29" w:type="dxa"/>
            <w:tcBorders>
              <w:top w:val="single" w:sz="8" w:space="0" w:color="000000"/>
              <w:left w:val="single" w:sz="16" w:space="0" w:color="000000"/>
              <w:bottom w:val="single" w:sz="16" w:space="0" w:color="000000"/>
              <w:right w:val="single" w:sz="8"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54.3</w:t>
            </w:r>
          </w:p>
        </w:tc>
        <w:tc>
          <w:tcPr>
            <w:tcW w:w="1629" w:type="dxa"/>
            <w:tcBorders>
              <w:top w:val="single" w:sz="8" w:space="0" w:color="000000"/>
              <w:left w:val="single" w:sz="8"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r>
      <w:tr w:rsidR="008B6B7B">
        <w:trPr>
          <w:trHeight w:val="243"/>
        </w:trPr>
        <w:tc>
          <w:tcPr>
            <w:tcW w:w="2357"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Anxiety</w:t>
            </w:r>
          </w:p>
        </w:tc>
        <w:tc>
          <w:tcPr>
            <w:tcW w:w="1629" w:type="dxa"/>
            <w:tcBorders>
              <w:top w:val="single" w:sz="16" w:space="0" w:color="000000"/>
              <w:left w:val="single" w:sz="16"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54.1</w:t>
            </w:r>
          </w:p>
        </w:tc>
        <w:tc>
          <w:tcPr>
            <w:tcW w:w="1629" w:type="dxa"/>
            <w:tcBorders>
              <w:top w:val="single" w:sz="16" w:space="0" w:color="000000"/>
              <w:left w:val="single" w:sz="8"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29" w:type="dxa"/>
            <w:tcBorders>
              <w:top w:val="single" w:sz="16" w:space="0" w:color="000000"/>
              <w:left w:val="single" w:sz="16"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50.0</w:t>
            </w:r>
          </w:p>
        </w:tc>
        <w:tc>
          <w:tcPr>
            <w:tcW w:w="1629" w:type="dxa"/>
            <w:tcBorders>
              <w:top w:val="single" w:sz="16" w:space="0" w:color="000000"/>
              <w:left w:val="single" w:sz="8"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r>
      <w:tr w:rsidR="008B6B7B">
        <w:trPr>
          <w:trHeight w:val="233"/>
        </w:trPr>
        <w:tc>
          <w:tcPr>
            <w:tcW w:w="2357"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Autism</w:t>
            </w:r>
          </w:p>
        </w:tc>
        <w:tc>
          <w:tcPr>
            <w:tcW w:w="1629" w:type="dxa"/>
            <w:tcBorders>
              <w:top w:val="single" w:sz="8" w:space="0" w:color="000000"/>
              <w:left w:val="single" w:sz="16"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57.3</w:t>
            </w:r>
          </w:p>
        </w:tc>
        <w:tc>
          <w:tcPr>
            <w:tcW w:w="1629" w:type="dxa"/>
            <w:tcBorders>
              <w:top w:val="single" w:sz="8" w:space="0" w:color="000000"/>
              <w:left w:val="single" w:sz="8"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29" w:type="dxa"/>
            <w:tcBorders>
              <w:top w:val="single" w:sz="8" w:space="0" w:color="000000"/>
              <w:left w:val="single" w:sz="16"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56.5</w:t>
            </w:r>
          </w:p>
        </w:tc>
        <w:tc>
          <w:tcPr>
            <w:tcW w:w="1629" w:type="dxa"/>
            <w:tcBorders>
              <w:top w:val="single" w:sz="8" w:space="0" w:color="000000"/>
              <w:left w:val="single" w:sz="8"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r>
      <w:tr w:rsidR="008B6B7B">
        <w:trPr>
          <w:trHeight w:val="233"/>
        </w:trPr>
        <w:tc>
          <w:tcPr>
            <w:tcW w:w="2357"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ADHD</w:t>
            </w:r>
          </w:p>
        </w:tc>
        <w:tc>
          <w:tcPr>
            <w:tcW w:w="1629" w:type="dxa"/>
            <w:tcBorders>
              <w:top w:val="single" w:sz="8" w:space="0" w:color="000000"/>
              <w:left w:val="single" w:sz="16"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55.0</w:t>
            </w:r>
          </w:p>
        </w:tc>
        <w:tc>
          <w:tcPr>
            <w:tcW w:w="1629" w:type="dxa"/>
            <w:tcBorders>
              <w:top w:val="single" w:sz="8" w:space="0" w:color="000000"/>
              <w:left w:val="single" w:sz="8"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29" w:type="dxa"/>
            <w:tcBorders>
              <w:top w:val="single" w:sz="8" w:space="0" w:color="000000"/>
              <w:left w:val="single" w:sz="16"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58.7</w:t>
            </w:r>
          </w:p>
        </w:tc>
        <w:tc>
          <w:tcPr>
            <w:tcW w:w="1629" w:type="dxa"/>
            <w:tcBorders>
              <w:top w:val="single" w:sz="8" w:space="0" w:color="000000"/>
              <w:left w:val="single" w:sz="8"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r>
      <w:tr w:rsidR="008B6B7B">
        <w:trPr>
          <w:trHeight w:val="243"/>
        </w:trPr>
        <w:tc>
          <w:tcPr>
            <w:tcW w:w="2357"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ODD</w:t>
            </w:r>
          </w:p>
        </w:tc>
        <w:tc>
          <w:tcPr>
            <w:tcW w:w="1629" w:type="dxa"/>
            <w:tcBorders>
              <w:top w:val="single" w:sz="8" w:space="0" w:color="000000"/>
              <w:left w:val="single" w:sz="16" w:space="0" w:color="000000"/>
              <w:bottom w:val="single" w:sz="16" w:space="0" w:color="000000"/>
              <w:right w:val="single" w:sz="8" w:space="0" w:color="000000"/>
            </w:tcBorders>
            <w:shd w:val="clear" w:color="auto" w:fill="D5D5D5"/>
            <w:tcMar>
              <w:top w:w="0" w:type="dxa"/>
              <w:left w:w="40" w:type="dxa"/>
              <w:bottom w:w="40" w:type="dxa"/>
              <w:right w:w="40" w:type="dxa"/>
            </w:tcMar>
            <w:vAlign w:val="center"/>
          </w:tcPr>
          <w:p w:rsidR="008B6B7B" w:rsidRPr="00FF669F" w:rsidRDefault="003E54BF">
            <w:pPr>
              <w:pStyle w:val="FreeForm"/>
              <w:jc w:val="center"/>
            </w:pPr>
            <w:r w:rsidRPr="00FF669F">
              <w:rPr>
                <w:rFonts w:ascii="Arial" w:hAnsi="Arial"/>
                <w:bCs/>
                <w:sz w:val="20"/>
                <w:szCs w:val="20"/>
              </w:rPr>
              <w:t>59.0</w:t>
            </w:r>
          </w:p>
        </w:tc>
        <w:tc>
          <w:tcPr>
            <w:tcW w:w="1629" w:type="dxa"/>
            <w:tcBorders>
              <w:top w:val="single" w:sz="8" w:space="0" w:color="000000"/>
              <w:left w:val="single" w:sz="8"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9</w:t>
            </w:r>
          </w:p>
        </w:tc>
        <w:tc>
          <w:tcPr>
            <w:tcW w:w="1629" w:type="dxa"/>
            <w:tcBorders>
              <w:top w:val="single" w:sz="8" w:space="0" w:color="000000"/>
              <w:left w:val="single" w:sz="16" w:space="0" w:color="000000"/>
              <w:bottom w:val="single" w:sz="16" w:space="0" w:color="000000"/>
              <w:right w:val="single" w:sz="8" w:space="0" w:color="000000"/>
            </w:tcBorders>
            <w:shd w:val="clear" w:color="auto" w:fill="D5D5D5"/>
            <w:tcMar>
              <w:top w:w="0" w:type="dxa"/>
              <w:left w:w="40" w:type="dxa"/>
              <w:bottom w:w="40" w:type="dxa"/>
              <w:right w:w="40" w:type="dxa"/>
            </w:tcMar>
            <w:vAlign w:val="center"/>
          </w:tcPr>
          <w:p w:rsidR="008B6B7B" w:rsidRPr="00FF669F" w:rsidRDefault="003E54BF">
            <w:pPr>
              <w:pStyle w:val="FreeForm"/>
              <w:jc w:val="center"/>
            </w:pPr>
            <w:r w:rsidRPr="00FF669F">
              <w:rPr>
                <w:rFonts w:ascii="Arial" w:hAnsi="Arial"/>
                <w:bCs/>
                <w:sz w:val="20"/>
                <w:szCs w:val="20"/>
              </w:rPr>
              <w:t>59.7</w:t>
            </w:r>
          </w:p>
        </w:tc>
        <w:tc>
          <w:tcPr>
            <w:tcW w:w="1629" w:type="dxa"/>
            <w:tcBorders>
              <w:top w:val="single" w:sz="8" w:space="0" w:color="000000"/>
              <w:left w:val="single" w:sz="8"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z w:val="20"/>
                <w:szCs w:val="20"/>
              </w:rPr>
              <w:t>6</w:t>
            </w:r>
          </w:p>
        </w:tc>
      </w:tr>
    </w:tbl>
    <w:p w:rsidR="008B6B7B" w:rsidRDefault="008B6B7B">
      <w:pPr>
        <w:pStyle w:val="Body"/>
      </w:pPr>
    </w:p>
    <w:p w:rsidR="008B6B7B" w:rsidRDefault="008B6B7B">
      <w:pPr>
        <w:pStyle w:val="Body"/>
      </w:pPr>
    </w:p>
    <w:p w:rsidR="008B6B7B" w:rsidRDefault="003E54BF">
      <w:pPr>
        <w:pStyle w:val="Body"/>
      </w:pPr>
      <w:r>
        <w:rPr>
          <w:rFonts w:eastAsia="Arial Unicode MS" w:cs="Arial Unicode MS"/>
        </w:rPr>
        <w:t>Given that there were no statistically significant differences in the two sets of data, the evaluation will report findings from the teachers’ observations, since more of these were available. The first and last administration of the surveys were compared</w:t>
      </w:r>
      <w:r w:rsidR="000A741D">
        <w:rPr>
          <w:rFonts w:eastAsia="Arial Unicode MS" w:cs="Arial Unicode MS"/>
        </w:rPr>
        <w:t>,</w:t>
      </w:r>
      <w:r>
        <w:rPr>
          <w:rFonts w:eastAsia="Arial Unicode MS" w:cs="Arial Unicode MS"/>
        </w:rPr>
        <w:t xml:space="preserve"> and it was determined if students improved or stabilized.  There are several ways to interpret the findings from the CBCL.  Two were chosen: 1) consideration of change in individual student and </w:t>
      </w:r>
      <w:r w:rsidR="00E638A8">
        <w:rPr>
          <w:rFonts w:eastAsia="Arial Unicode MS" w:cs="Arial Unicode MS"/>
        </w:rPr>
        <w:t xml:space="preserve">2) </w:t>
      </w:r>
      <w:r>
        <w:rPr>
          <w:rFonts w:eastAsia="Arial Unicode MS" w:cs="Arial Unicode MS"/>
        </w:rPr>
        <w:t xml:space="preserve">aggregation of scores to gauge in what areas students showed </w:t>
      </w:r>
      <w:proofErr w:type="gramStart"/>
      <w:r>
        <w:rPr>
          <w:rFonts w:eastAsia="Arial Unicode MS" w:cs="Arial Unicode MS"/>
        </w:rPr>
        <w:t>improvement as a whole</w:t>
      </w:r>
      <w:proofErr w:type="gramEnd"/>
      <w:r>
        <w:rPr>
          <w:rFonts w:eastAsia="Arial Unicode MS" w:cs="Arial Unicode MS"/>
        </w:rPr>
        <w:t xml:space="preserve">.  </w:t>
      </w:r>
    </w:p>
    <w:p w:rsidR="008B6B7B" w:rsidRDefault="008B6B7B">
      <w:pPr>
        <w:pStyle w:val="Body"/>
      </w:pPr>
    </w:p>
    <w:p w:rsidR="008B6B7B" w:rsidRDefault="003E54BF">
      <w:pPr>
        <w:pStyle w:val="Body"/>
      </w:pPr>
      <w:r>
        <w:rPr>
          <w:rFonts w:eastAsia="Arial Unicode MS" w:cs="Arial Unicode MS"/>
        </w:rPr>
        <w:t>The first exploration looked at the status of individual students on each of the behavioral parameters as measured by changes in their CBCL scores.  All students stabilized and/or improved in at least 2 of the areas</w:t>
      </w:r>
      <w:r w:rsidR="00780317">
        <w:rPr>
          <w:rFonts w:eastAsia="Arial Unicode MS" w:cs="Arial Unicode MS"/>
        </w:rPr>
        <w:t>.</w:t>
      </w:r>
      <w:r w:rsidR="00C21952">
        <w:rPr>
          <w:rFonts w:eastAsia="Arial Unicode MS" w:cs="Arial Unicode MS"/>
        </w:rPr>
        <w:t xml:space="preserve"> </w:t>
      </w:r>
      <w:r>
        <w:rPr>
          <w:rFonts w:eastAsia="Arial Unicode MS" w:cs="Arial Unicode MS"/>
        </w:rPr>
        <w:t>The table also notes the time between testing for each student (Time).  The shortest interval was 3 months (#11), the longest 21 months (#5) and the average was 12</w:t>
      </w:r>
      <w:r w:rsidR="00C21952">
        <w:rPr>
          <w:rFonts w:eastAsia="Arial Unicode MS" w:cs="Arial Unicode MS"/>
        </w:rPr>
        <w:t>.</w:t>
      </w:r>
      <w:r>
        <w:rPr>
          <w:rFonts w:eastAsia="Arial Unicode MS" w:cs="Arial Unicode MS"/>
        </w:rPr>
        <w:t>3 months. The Total indicates the percentage of students who stabilized or improved in each of the parameters.</w:t>
      </w:r>
    </w:p>
    <w:p w:rsidR="008B6B7B" w:rsidRDefault="008B6B7B">
      <w:pPr>
        <w:pStyle w:val="Body"/>
      </w:pPr>
    </w:p>
    <w:p w:rsidR="00CD46E8" w:rsidRDefault="00CD46E8">
      <w:pPr>
        <w:pStyle w:val="Body"/>
      </w:pPr>
    </w:p>
    <w:p w:rsidR="00CD46E8" w:rsidRDefault="00CD46E8">
      <w:pPr>
        <w:pStyle w:val="Body"/>
      </w:pPr>
    </w:p>
    <w:tbl>
      <w:tblPr>
        <w:tblW w:w="9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91"/>
        <w:gridCol w:w="539"/>
        <w:gridCol w:w="754"/>
        <w:gridCol w:w="848"/>
        <w:gridCol w:w="848"/>
        <w:gridCol w:w="848"/>
        <w:gridCol w:w="848"/>
        <w:gridCol w:w="914"/>
        <w:gridCol w:w="899"/>
        <w:gridCol w:w="832"/>
        <w:gridCol w:w="746"/>
        <w:gridCol w:w="853"/>
      </w:tblGrid>
      <w:tr w:rsidR="008B6B7B">
        <w:trPr>
          <w:trHeight w:val="280"/>
          <w:tblHeader/>
        </w:trPr>
        <w:tc>
          <w:tcPr>
            <w:tcW w:w="9320" w:type="dxa"/>
            <w:gridSpan w:val="12"/>
            <w:tcBorders>
              <w:top w:val="single" w:sz="16" w:space="0" w:color="000000"/>
              <w:left w:val="single" w:sz="16" w:space="0" w:color="000000"/>
              <w:bottom w:val="single" w:sz="16" w:space="0" w:color="000000"/>
              <w:right w:val="single" w:sz="16" w:space="0" w:color="000000"/>
            </w:tcBorders>
            <w:shd w:val="clear" w:color="auto" w:fill="D5D5D5"/>
            <w:tcMar>
              <w:top w:w="80" w:type="dxa"/>
              <w:left w:w="80" w:type="dxa"/>
              <w:bottom w:w="80" w:type="dxa"/>
              <w:right w:w="80" w:type="dxa"/>
            </w:tcMar>
          </w:tcPr>
          <w:p w:rsidR="008B6B7B" w:rsidRDefault="003E54BF">
            <w:pPr>
              <w:pStyle w:val="FreeForm"/>
            </w:pPr>
            <w:r>
              <w:rPr>
                <w:b/>
                <w:bCs/>
                <w:smallCaps/>
                <w:sz w:val="20"/>
                <w:szCs w:val="20"/>
              </w:rPr>
              <w:t>Table</w:t>
            </w:r>
            <w:r w:rsidR="00780317">
              <w:rPr>
                <w:b/>
                <w:bCs/>
                <w:smallCaps/>
                <w:sz w:val="20"/>
                <w:szCs w:val="20"/>
              </w:rPr>
              <w:t xml:space="preserve"> </w:t>
            </w:r>
            <w:r w:rsidR="00CD46E8">
              <w:rPr>
                <w:b/>
                <w:bCs/>
                <w:smallCaps/>
                <w:sz w:val="20"/>
                <w:szCs w:val="20"/>
              </w:rPr>
              <w:t>40</w:t>
            </w:r>
            <w:r w:rsidR="00780317">
              <w:rPr>
                <w:b/>
                <w:bCs/>
                <w:smallCaps/>
                <w:sz w:val="20"/>
                <w:szCs w:val="20"/>
              </w:rPr>
              <w:t>:</w:t>
            </w:r>
            <w:r>
              <w:rPr>
                <w:b/>
                <w:bCs/>
                <w:smallCaps/>
                <w:sz w:val="20"/>
                <w:szCs w:val="20"/>
              </w:rPr>
              <w:t xml:space="preserve">  Status by Student</w:t>
            </w:r>
          </w:p>
        </w:tc>
      </w:tr>
      <w:tr w:rsidR="008B6B7B">
        <w:trPr>
          <w:trHeight w:val="317"/>
          <w:tblHeader/>
        </w:trPr>
        <w:tc>
          <w:tcPr>
            <w:tcW w:w="391" w:type="dxa"/>
            <w:tcBorders>
              <w:top w:val="single" w:sz="16"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ID</w:t>
            </w:r>
          </w:p>
        </w:tc>
        <w:tc>
          <w:tcPr>
            <w:tcW w:w="539" w:type="dxa"/>
            <w:tcBorders>
              <w:top w:val="single" w:sz="16"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b/>
                <w:bCs/>
                <w:smallCaps/>
                <w:sz w:val="20"/>
                <w:szCs w:val="20"/>
                <w:u w:color="000000"/>
              </w:rPr>
              <w:t>Time</w:t>
            </w:r>
          </w:p>
        </w:tc>
        <w:tc>
          <w:tcPr>
            <w:tcW w:w="75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mallCaps/>
                <w:sz w:val="20"/>
                <w:szCs w:val="20"/>
              </w:rPr>
              <w:t>Intern</w:t>
            </w:r>
          </w:p>
        </w:tc>
        <w:tc>
          <w:tcPr>
            <w:tcW w:w="848" w:type="dxa"/>
            <w:tcBorders>
              <w:top w:val="single" w:sz="16"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Extern</w:t>
            </w:r>
          </w:p>
        </w:tc>
        <w:tc>
          <w:tcPr>
            <w:tcW w:w="848" w:type="dxa"/>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mallCaps/>
                <w:sz w:val="20"/>
                <w:szCs w:val="20"/>
              </w:rPr>
              <w:t>Total</w:t>
            </w:r>
          </w:p>
        </w:tc>
        <w:tc>
          <w:tcPr>
            <w:tcW w:w="848" w:type="dxa"/>
            <w:tcBorders>
              <w:top w:val="single" w:sz="16"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Attend</w:t>
            </w:r>
          </w:p>
        </w:tc>
        <w:tc>
          <w:tcPr>
            <w:tcW w:w="848" w:type="dxa"/>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mallCaps/>
                <w:sz w:val="20"/>
                <w:szCs w:val="20"/>
              </w:rPr>
              <w:t>Stress</w:t>
            </w:r>
          </w:p>
        </w:tc>
        <w:tc>
          <w:tcPr>
            <w:tcW w:w="914" w:type="dxa"/>
            <w:tcBorders>
              <w:top w:val="single" w:sz="16"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Depress</w:t>
            </w:r>
          </w:p>
        </w:tc>
        <w:tc>
          <w:tcPr>
            <w:tcW w:w="89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mallCaps/>
                <w:sz w:val="20"/>
                <w:szCs w:val="20"/>
              </w:rPr>
              <w:t>Anxiety</w:t>
            </w:r>
          </w:p>
        </w:tc>
        <w:tc>
          <w:tcPr>
            <w:tcW w:w="832" w:type="dxa"/>
            <w:tcBorders>
              <w:top w:val="single" w:sz="16"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Autism</w:t>
            </w:r>
          </w:p>
        </w:tc>
        <w:tc>
          <w:tcPr>
            <w:tcW w:w="74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mallCaps/>
                <w:sz w:val="20"/>
                <w:szCs w:val="20"/>
              </w:rPr>
              <w:t>ADHD</w:t>
            </w:r>
          </w:p>
        </w:tc>
        <w:tc>
          <w:tcPr>
            <w:tcW w:w="848" w:type="dxa"/>
            <w:tcBorders>
              <w:top w:val="single" w:sz="16"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ODD</w:t>
            </w:r>
          </w:p>
        </w:tc>
      </w:tr>
      <w:tr w:rsidR="008B6B7B">
        <w:tblPrEx>
          <w:shd w:val="clear" w:color="auto" w:fill="auto"/>
        </w:tblPrEx>
        <w:trPr>
          <w:trHeight w:val="270"/>
        </w:trPr>
        <w:tc>
          <w:tcPr>
            <w:tcW w:w="391"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w:t>
            </w:r>
          </w:p>
        </w:tc>
        <w:tc>
          <w:tcPr>
            <w:tcW w:w="539"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w:t>
            </w:r>
          </w:p>
        </w:tc>
        <w:tc>
          <w:tcPr>
            <w:tcW w:w="754"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914"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8046A0">
              <w:rPr>
                <w:i/>
                <w:iCs/>
                <w:sz w:val="20"/>
                <w:szCs w:val="20"/>
              </w:rPr>
              <w:t>bile</w:t>
            </w:r>
          </w:p>
        </w:tc>
        <w:tc>
          <w:tcPr>
            <w:tcW w:w="899"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i/>
                <w:iCs/>
                <w:sz w:val="20"/>
                <w:szCs w:val="20"/>
              </w:rPr>
              <w:t>Sta</w:t>
            </w:r>
            <w:r w:rsidR="008046A0">
              <w:rPr>
                <w:i/>
                <w:iCs/>
                <w:sz w:val="20"/>
                <w:szCs w:val="20"/>
              </w:rPr>
              <w:t>ble</w:t>
            </w:r>
          </w:p>
        </w:tc>
        <w:tc>
          <w:tcPr>
            <w:tcW w:w="832"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746" w:type="dxa"/>
            <w:tcBorders>
              <w:top w:val="single" w:sz="16"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2</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w:t>
            </w:r>
          </w:p>
        </w:tc>
        <w:tc>
          <w:tcPr>
            <w:tcW w:w="754"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i/>
                <w:iCs/>
                <w:sz w:val="20"/>
                <w:szCs w:val="20"/>
              </w:rPr>
              <w:t>Sta</w:t>
            </w:r>
            <w:r w:rsidR="008046A0">
              <w:rPr>
                <w:i/>
                <w:iCs/>
                <w:sz w:val="20"/>
                <w:szCs w:val="20"/>
              </w:rPr>
              <w:t>ble</w:t>
            </w:r>
          </w:p>
        </w:tc>
        <w:tc>
          <w:tcPr>
            <w:tcW w:w="914" w:type="dxa"/>
            <w:vMerge w:val="restart"/>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c>
          <w:tcPr>
            <w:tcW w:w="899"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c>
          <w:tcPr>
            <w:tcW w:w="83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7F6457">
              <w:rPr>
                <w:i/>
                <w:iCs/>
                <w:sz w:val="20"/>
                <w:szCs w:val="20"/>
              </w:rPr>
              <w:t>ble</w:t>
            </w:r>
          </w:p>
        </w:tc>
        <w:tc>
          <w:tcPr>
            <w:tcW w:w="746"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w:t>
            </w:r>
          </w:p>
        </w:tc>
        <w:tc>
          <w:tcPr>
            <w:tcW w:w="754"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7333E8">
              <w:rPr>
                <w:i/>
                <w:iCs/>
                <w:sz w:val="20"/>
                <w:szCs w:val="20"/>
              </w:rPr>
              <w:t>ble</w:t>
            </w:r>
          </w:p>
        </w:tc>
        <w:tc>
          <w:tcPr>
            <w:tcW w:w="848"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8046A0">
              <w:rPr>
                <w:i/>
                <w:iCs/>
                <w:sz w:val="20"/>
                <w:szCs w:val="20"/>
              </w:rPr>
              <w:t>ble</w:t>
            </w:r>
          </w:p>
        </w:tc>
        <w:tc>
          <w:tcPr>
            <w:tcW w:w="848"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i/>
                <w:iCs/>
                <w:sz w:val="20"/>
                <w:szCs w:val="20"/>
              </w:rPr>
              <w:t>Sta</w:t>
            </w:r>
            <w:r w:rsidR="008046A0">
              <w:rPr>
                <w:i/>
                <w:iCs/>
                <w:sz w:val="20"/>
                <w:szCs w:val="20"/>
              </w:rPr>
              <w:t>ble</w:t>
            </w:r>
          </w:p>
        </w:tc>
        <w:tc>
          <w:tcPr>
            <w:tcW w:w="914"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i/>
                <w:iCs/>
                <w:sz w:val="20"/>
                <w:szCs w:val="20"/>
              </w:rPr>
              <w:t>Sta</w:t>
            </w:r>
            <w:r w:rsidR="008046A0">
              <w:rPr>
                <w:i/>
                <w:iCs/>
                <w:sz w:val="20"/>
                <w:szCs w:val="20"/>
              </w:rPr>
              <w:t>ble</w:t>
            </w:r>
          </w:p>
        </w:tc>
        <w:tc>
          <w:tcPr>
            <w:tcW w:w="83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Imp</w:t>
            </w:r>
          </w:p>
        </w:tc>
        <w:tc>
          <w:tcPr>
            <w:tcW w:w="74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i/>
                <w:iCs/>
                <w:sz w:val="20"/>
                <w:szCs w:val="20"/>
              </w:rPr>
              <w:t>Sta</w:t>
            </w:r>
            <w:r w:rsidR="007F6457">
              <w:rPr>
                <w:i/>
                <w:iCs/>
                <w:sz w:val="20"/>
                <w:szCs w:val="20"/>
              </w:rPr>
              <w:t>ble</w:t>
            </w:r>
          </w:p>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7F6457">
              <w:rPr>
                <w:i/>
                <w:iCs/>
                <w:sz w:val="20"/>
                <w:szCs w:val="20"/>
              </w:rPr>
              <w:t>ble</w:t>
            </w:r>
          </w:p>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16</w:t>
            </w:r>
          </w:p>
        </w:tc>
        <w:tc>
          <w:tcPr>
            <w:tcW w:w="754" w:type="dxa"/>
            <w:vMerge w:val="restart"/>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c>
          <w:tcPr>
            <w:tcW w:w="848" w:type="dxa"/>
            <w:vMerge w:val="restart"/>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c>
          <w:tcPr>
            <w:tcW w:w="848" w:type="dxa"/>
            <w:vMerge w:val="restart"/>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c>
          <w:tcPr>
            <w:tcW w:w="848" w:type="dxa"/>
            <w:vMerge w:val="restart"/>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c>
          <w:tcPr>
            <w:tcW w:w="914"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99"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3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746"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c>
          <w:tcPr>
            <w:tcW w:w="848" w:type="dxa"/>
            <w:vMerge w:val="restart"/>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5</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21</w:t>
            </w:r>
          </w:p>
        </w:tc>
        <w:tc>
          <w:tcPr>
            <w:tcW w:w="754"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914"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i/>
                <w:iCs/>
                <w:sz w:val="20"/>
                <w:szCs w:val="20"/>
              </w:rPr>
              <w:t>Sta</w:t>
            </w:r>
            <w:r w:rsidR="008046A0">
              <w:rPr>
                <w:i/>
                <w:iCs/>
                <w:sz w:val="20"/>
                <w:szCs w:val="20"/>
              </w:rPr>
              <w:t>ble</w:t>
            </w:r>
          </w:p>
        </w:tc>
        <w:tc>
          <w:tcPr>
            <w:tcW w:w="832" w:type="dxa"/>
            <w:vMerge w:val="restart"/>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c>
          <w:tcPr>
            <w:tcW w:w="74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6</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754"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i/>
                <w:iCs/>
                <w:sz w:val="20"/>
                <w:szCs w:val="20"/>
              </w:rPr>
              <w:t>Sta</w:t>
            </w:r>
            <w:r w:rsidR="007333E8">
              <w:rPr>
                <w:i/>
                <w:iCs/>
                <w:sz w:val="20"/>
                <w:szCs w:val="20"/>
              </w:rPr>
              <w:t>ble</w:t>
            </w:r>
          </w:p>
        </w:tc>
        <w:tc>
          <w:tcPr>
            <w:tcW w:w="848"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914"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8046A0">
              <w:rPr>
                <w:i/>
                <w:iCs/>
                <w:sz w:val="20"/>
                <w:szCs w:val="20"/>
              </w:rPr>
              <w:t>ble</w:t>
            </w:r>
          </w:p>
        </w:tc>
        <w:tc>
          <w:tcPr>
            <w:tcW w:w="899"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i/>
                <w:iCs/>
                <w:sz w:val="20"/>
                <w:szCs w:val="20"/>
              </w:rPr>
              <w:t>Sta</w:t>
            </w:r>
            <w:r w:rsidR="007F6457">
              <w:rPr>
                <w:i/>
                <w:iCs/>
                <w:sz w:val="20"/>
                <w:szCs w:val="20"/>
              </w:rPr>
              <w:t>ble</w:t>
            </w:r>
          </w:p>
        </w:tc>
        <w:tc>
          <w:tcPr>
            <w:tcW w:w="832"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746"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Imp</w:t>
            </w:r>
          </w:p>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b/>
                <w:bCs/>
                <w:sz w:val="20"/>
                <w:szCs w:val="20"/>
                <w:u w:color="000000"/>
              </w:rPr>
              <w:t>7</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14</w:t>
            </w:r>
          </w:p>
        </w:tc>
        <w:tc>
          <w:tcPr>
            <w:tcW w:w="754" w:type="dxa"/>
            <w:vMerge w:val="restart"/>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8B6B7B"/>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Sta</w:t>
            </w:r>
            <w:r w:rsidR="008046A0">
              <w:rPr>
                <w:sz w:val="20"/>
                <w:szCs w:val="20"/>
              </w:rPr>
              <w:t>ble</w:t>
            </w:r>
          </w:p>
        </w:tc>
        <w:tc>
          <w:tcPr>
            <w:tcW w:w="848"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914" w:type="dxa"/>
            <w:vMerge w:val="restart"/>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c>
          <w:tcPr>
            <w:tcW w:w="899" w:type="dxa"/>
            <w:vMerge w:val="restart"/>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8B6B7B"/>
        </w:tc>
        <w:tc>
          <w:tcPr>
            <w:tcW w:w="832"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74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8</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w:t>
            </w:r>
          </w:p>
        </w:tc>
        <w:tc>
          <w:tcPr>
            <w:tcW w:w="754" w:type="dxa"/>
            <w:vMerge/>
            <w:tcBorders>
              <w:top w:val="single" w:sz="8" w:space="0" w:color="000000"/>
              <w:left w:val="single" w:sz="16" w:space="0" w:color="000000"/>
              <w:bottom w:val="single" w:sz="8" w:space="0" w:color="000000"/>
              <w:right w:val="single" w:sz="16" w:space="0" w:color="000000"/>
            </w:tcBorders>
            <w:shd w:val="clear" w:color="auto" w:fill="auto"/>
          </w:tcPr>
          <w:p w:rsidR="008B6B7B" w:rsidRDefault="008B6B7B"/>
        </w:tc>
        <w:tc>
          <w:tcPr>
            <w:tcW w:w="848" w:type="dxa"/>
            <w:vMerge w:val="restart"/>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vMerge w:val="restart"/>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c>
          <w:tcPr>
            <w:tcW w:w="914"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99" w:type="dxa"/>
            <w:vMerge/>
            <w:tcBorders>
              <w:top w:val="single" w:sz="8" w:space="0" w:color="000000"/>
              <w:left w:val="single" w:sz="16" w:space="0" w:color="000000"/>
              <w:bottom w:val="single" w:sz="8" w:space="0" w:color="000000"/>
              <w:right w:val="single" w:sz="16" w:space="0" w:color="000000"/>
            </w:tcBorders>
            <w:shd w:val="clear" w:color="auto" w:fill="auto"/>
          </w:tcPr>
          <w:p w:rsidR="008B6B7B" w:rsidRDefault="008B6B7B"/>
        </w:tc>
        <w:tc>
          <w:tcPr>
            <w:tcW w:w="832"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746" w:type="dxa"/>
            <w:vMerge w:val="restart"/>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c>
          <w:tcPr>
            <w:tcW w:w="848" w:type="dxa"/>
            <w:vMerge w:val="restart"/>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9</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754" w:type="dxa"/>
            <w:vMerge/>
            <w:tcBorders>
              <w:top w:val="single" w:sz="8" w:space="0" w:color="000000"/>
              <w:left w:val="single" w:sz="16" w:space="0" w:color="000000"/>
              <w:bottom w:val="single" w:sz="8" w:space="0" w:color="000000"/>
              <w:right w:val="single" w:sz="16" w:space="0" w:color="000000"/>
            </w:tcBorders>
            <w:shd w:val="clear" w:color="auto" w:fill="auto"/>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vMerge w:val="restart"/>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914"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c>
          <w:tcPr>
            <w:tcW w:w="8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c>
          <w:tcPr>
            <w:tcW w:w="832"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746"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10</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4</w:t>
            </w:r>
          </w:p>
        </w:tc>
        <w:tc>
          <w:tcPr>
            <w:tcW w:w="754" w:type="dxa"/>
            <w:vMerge/>
            <w:tcBorders>
              <w:top w:val="single" w:sz="8" w:space="0" w:color="000000"/>
              <w:left w:val="single" w:sz="16" w:space="0" w:color="000000"/>
              <w:bottom w:val="single" w:sz="8" w:space="0" w:color="000000"/>
              <w:right w:val="single" w:sz="16" w:space="0" w:color="000000"/>
            </w:tcBorders>
            <w:shd w:val="clear" w:color="auto" w:fill="auto"/>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914"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c>
          <w:tcPr>
            <w:tcW w:w="899"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c>
          <w:tcPr>
            <w:tcW w:w="832"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746"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11</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3</w:t>
            </w:r>
          </w:p>
        </w:tc>
        <w:tc>
          <w:tcPr>
            <w:tcW w:w="754" w:type="dxa"/>
            <w:vMerge/>
            <w:tcBorders>
              <w:top w:val="single" w:sz="8" w:space="0" w:color="000000"/>
              <w:left w:val="single" w:sz="16" w:space="0" w:color="000000"/>
              <w:bottom w:val="single" w:sz="8" w:space="0" w:color="000000"/>
              <w:right w:val="single" w:sz="16" w:space="0" w:color="000000"/>
            </w:tcBorders>
            <w:shd w:val="clear" w:color="auto" w:fill="auto"/>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914" w:type="dxa"/>
            <w:vMerge w:val="restart"/>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c>
          <w:tcPr>
            <w:tcW w:w="899"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c>
          <w:tcPr>
            <w:tcW w:w="83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746" w:type="dxa"/>
            <w:tcBorders>
              <w:top w:val="single" w:sz="8" w:space="0" w:color="000000"/>
              <w:left w:val="single" w:sz="16"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Imp</w:t>
            </w:r>
          </w:p>
        </w:tc>
      </w:tr>
      <w:tr w:rsidR="008B6B7B">
        <w:tblPrEx>
          <w:shd w:val="clear" w:color="auto" w:fill="auto"/>
        </w:tblPrEx>
        <w:trPr>
          <w:trHeight w:val="260"/>
        </w:trPr>
        <w:tc>
          <w:tcPr>
            <w:tcW w:w="391"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c>
          <w:tcPr>
            <w:tcW w:w="539"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12</w:t>
            </w:r>
          </w:p>
        </w:tc>
        <w:tc>
          <w:tcPr>
            <w:tcW w:w="754" w:type="dxa"/>
            <w:vMerge/>
            <w:tcBorders>
              <w:top w:val="single" w:sz="8" w:space="0" w:color="000000"/>
              <w:left w:val="single" w:sz="16" w:space="0" w:color="000000"/>
              <w:bottom w:val="single" w:sz="8" w:space="0" w:color="000000"/>
              <w:right w:val="single" w:sz="16" w:space="0" w:color="000000"/>
            </w:tcBorders>
            <w:shd w:val="clear" w:color="auto" w:fill="auto"/>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c>
          <w:tcPr>
            <w:tcW w:w="848" w:type="dxa"/>
            <w:vMerge/>
            <w:tcBorders>
              <w:top w:val="single" w:sz="8" w:space="0" w:color="000000"/>
              <w:left w:val="single" w:sz="16" w:space="0" w:color="000000"/>
              <w:bottom w:val="single" w:sz="8" w:space="0" w:color="000000"/>
              <w:right w:val="single" w:sz="16" w:space="0" w:color="000000"/>
            </w:tcBorders>
            <w:shd w:val="clear" w:color="auto" w:fill="EEEEEE"/>
          </w:tcPr>
          <w:p w:rsidR="008B6B7B" w:rsidRDefault="008B6B7B"/>
        </w:tc>
        <w:tc>
          <w:tcPr>
            <w:tcW w:w="914" w:type="dxa"/>
            <w:vMerge/>
            <w:tcBorders>
              <w:top w:val="single" w:sz="8" w:space="0" w:color="000000"/>
              <w:left w:val="single" w:sz="16" w:space="0" w:color="000000"/>
              <w:bottom w:val="single" w:sz="8" w:space="0" w:color="000000"/>
              <w:right w:val="single" w:sz="16" w:space="0" w:color="000000"/>
            </w:tcBorders>
            <w:shd w:val="clear" w:color="auto" w:fill="D5D5D5"/>
          </w:tcPr>
          <w:p w:rsidR="008B6B7B" w:rsidRDefault="008B6B7B"/>
        </w:tc>
        <w:tc>
          <w:tcPr>
            <w:tcW w:w="899"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c>
          <w:tcPr>
            <w:tcW w:w="832"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8B6B7B"/>
        </w:tc>
        <w:tc>
          <w:tcPr>
            <w:tcW w:w="746" w:type="dxa"/>
            <w:tcBorders>
              <w:top w:val="single" w:sz="8" w:space="0" w:color="000000"/>
              <w:left w:val="single" w:sz="16"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c>
          <w:tcPr>
            <w:tcW w:w="848" w:type="dxa"/>
            <w:tcBorders>
              <w:top w:val="single" w:sz="8" w:space="0" w:color="000000"/>
              <w:left w:val="single" w:sz="16"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r>
      <w:tr w:rsidR="008B6B7B">
        <w:tblPrEx>
          <w:shd w:val="clear" w:color="auto" w:fill="auto"/>
        </w:tblPrEx>
        <w:trPr>
          <w:trHeight w:val="270"/>
        </w:trPr>
        <w:tc>
          <w:tcPr>
            <w:tcW w:w="391"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13</w:t>
            </w:r>
          </w:p>
        </w:tc>
        <w:tc>
          <w:tcPr>
            <w:tcW w:w="539"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17</w:t>
            </w:r>
          </w:p>
        </w:tc>
        <w:tc>
          <w:tcPr>
            <w:tcW w:w="754"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914"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i/>
                <w:iCs/>
                <w:sz w:val="20"/>
                <w:szCs w:val="20"/>
              </w:rPr>
              <w:t>Sta</w:t>
            </w:r>
            <w:r w:rsidR="009D2728">
              <w:rPr>
                <w:i/>
                <w:iCs/>
                <w:sz w:val="20"/>
                <w:szCs w:val="20"/>
              </w:rPr>
              <w:t>ble</w:t>
            </w:r>
          </w:p>
        </w:tc>
        <w:tc>
          <w:tcPr>
            <w:tcW w:w="899"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i/>
                <w:iCs/>
                <w:sz w:val="20"/>
                <w:szCs w:val="20"/>
              </w:rPr>
              <w:t>Sta</w:t>
            </w:r>
            <w:r w:rsidR="003F44EB">
              <w:rPr>
                <w:i/>
                <w:iCs/>
                <w:sz w:val="20"/>
                <w:szCs w:val="20"/>
              </w:rPr>
              <w:t>ble</w:t>
            </w:r>
          </w:p>
        </w:tc>
        <w:tc>
          <w:tcPr>
            <w:tcW w:w="832"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746" w:type="dxa"/>
            <w:tcBorders>
              <w:top w:val="single" w:sz="8" w:space="0" w:color="000000"/>
              <w:left w:val="single" w:sz="16"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Imp</w:t>
            </w:r>
          </w:p>
        </w:tc>
        <w:tc>
          <w:tcPr>
            <w:tcW w:w="848"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z w:val="20"/>
                <w:szCs w:val="20"/>
              </w:rPr>
              <w:t>Imp</w:t>
            </w:r>
          </w:p>
        </w:tc>
      </w:tr>
    </w:tbl>
    <w:p w:rsidR="008B6B7B" w:rsidRDefault="008B6B7B">
      <w:pPr>
        <w:pStyle w:val="Body"/>
      </w:pPr>
    </w:p>
    <w:p w:rsidR="008B6B7B" w:rsidRDefault="003E54BF">
      <w:pPr>
        <w:pStyle w:val="Body"/>
      </w:pPr>
      <w:r>
        <w:rPr>
          <w:rFonts w:eastAsia="Arial Unicode MS" w:cs="Arial Unicode MS"/>
        </w:rPr>
        <w:t xml:space="preserve">Another exploration considered the rates of improvement </w:t>
      </w:r>
      <w:r w:rsidR="00F94AD6">
        <w:rPr>
          <w:rFonts w:eastAsia="Arial Unicode MS" w:cs="Arial Unicode MS"/>
        </w:rPr>
        <w:t>or</w:t>
      </w:r>
      <w:r>
        <w:rPr>
          <w:rFonts w:eastAsia="Arial Unicode MS" w:cs="Arial Unicode MS"/>
        </w:rPr>
        <w:t xml:space="preserve"> stabilization by behavioral category.  The most change was noted in Anxiety and Attention, followed by ADHD and ODD symptoms. </w:t>
      </w:r>
    </w:p>
    <w:p w:rsidR="008B6B7B" w:rsidRDefault="008B6B7B">
      <w:pPr>
        <w:pStyle w:val="Body"/>
      </w:pPr>
    </w:p>
    <w:tbl>
      <w:tblPr>
        <w:tblW w:w="93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05"/>
        <w:gridCol w:w="1222"/>
        <w:gridCol w:w="1223"/>
        <w:gridCol w:w="1222"/>
        <w:gridCol w:w="1223"/>
        <w:gridCol w:w="1222"/>
        <w:gridCol w:w="1225"/>
      </w:tblGrid>
      <w:tr w:rsidR="008B6B7B">
        <w:trPr>
          <w:trHeight w:val="291"/>
          <w:tblHeader/>
        </w:trPr>
        <w:tc>
          <w:tcPr>
            <w:tcW w:w="9342" w:type="dxa"/>
            <w:gridSpan w:val="7"/>
            <w:tcBorders>
              <w:top w:val="single" w:sz="16" w:space="0" w:color="000000"/>
              <w:left w:val="single" w:sz="16" w:space="0" w:color="000000"/>
              <w:bottom w:val="single" w:sz="8"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pPr>
            <w:r>
              <w:rPr>
                <w:b/>
                <w:bCs/>
                <w:smallCaps/>
                <w:sz w:val="20"/>
                <w:szCs w:val="20"/>
              </w:rPr>
              <w:t>Table</w:t>
            </w:r>
            <w:r w:rsidR="00E35B12">
              <w:rPr>
                <w:b/>
                <w:bCs/>
                <w:smallCaps/>
                <w:sz w:val="20"/>
                <w:szCs w:val="20"/>
              </w:rPr>
              <w:t xml:space="preserve"> 4</w:t>
            </w:r>
            <w:r w:rsidR="00CD46E8">
              <w:rPr>
                <w:b/>
                <w:bCs/>
                <w:smallCaps/>
                <w:sz w:val="20"/>
                <w:szCs w:val="20"/>
              </w:rPr>
              <w:t xml:space="preserve">1: </w:t>
            </w:r>
            <w:r>
              <w:rPr>
                <w:b/>
                <w:bCs/>
                <w:smallCaps/>
                <w:sz w:val="20"/>
                <w:szCs w:val="20"/>
              </w:rPr>
              <w:t>Status by Behavioral Categories</w:t>
            </w:r>
          </w:p>
        </w:tc>
      </w:tr>
      <w:tr w:rsidR="008B6B7B">
        <w:trPr>
          <w:trHeight w:val="280"/>
          <w:tblHeader/>
        </w:trPr>
        <w:tc>
          <w:tcPr>
            <w:tcW w:w="2005" w:type="dxa"/>
            <w:tcBorders>
              <w:top w:val="single" w:sz="8" w:space="0" w:color="000000"/>
              <w:left w:val="single" w:sz="16"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8B6B7B" w:rsidRDefault="008B6B7B"/>
        </w:tc>
        <w:tc>
          <w:tcPr>
            <w:tcW w:w="2445"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Improved</w:t>
            </w:r>
          </w:p>
        </w:tc>
        <w:tc>
          <w:tcPr>
            <w:tcW w:w="2445"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Stabilized</w:t>
            </w:r>
          </w:p>
        </w:tc>
        <w:tc>
          <w:tcPr>
            <w:tcW w:w="2445" w:type="dxa"/>
            <w:gridSpan w:val="2"/>
            <w:tcBorders>
              <w:top w:val="single" w:sz="8" w:space="0" w:color="000000"/>
              <w:left w:val="single" w:sz="8" w:space="0" w:color="000000"/>
              <w:bottom w:val="single" w:sz="8"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Total</w:t>
            </w:r>
          </w:p>
        </w:tc>
      </w:tr>
      <w:tr w:rsidR="008B6B7B">
        <w:trPr>
          <w:trHeight w:val="291"/>
          <w:tblHeader/>
        </w:trPr>
        <w:tc>
          <w:tcPr>
            <w:tcW w:w="2005" w:type="dxa"/>
            <w:tcBorders>
              <w:top w:val="single" w:sz="8" w:space="0" w:color="000000"/>
              <w:left w:val="single" w:sz="16"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8B6B7B"/>
        </w:tc>
        <w:tc>
          <w:tcPr>
            <w:tcW w:w="1222"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1222"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1222"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1222"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1222"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1222" w:type="dxa"/>
            <w:tcBorders>
              <w:top w:val="single" w:sz="8" w:space="0" w:color="000000"/>
              <w:left w:val="single" w:sz="8" w:space="0" w:color="000000"/>
              <w:bottom w:val="single" w:sz="16"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r>
      <w:tr w:rsidR="008B6B7B">
        <w:tblPrEx>
          <w:shd w:val="clear" w:color="auto" w:fill="auto"/>
        </w:tblPrEx>
        <w:trPr>
          <w:trHeight w:val="266"/>
        </w:trPr>
        <w:tc>
          <w:tcPr>
            <w:tcW w:w="2005"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 xml:space="preserve"> Internalized</w:t>
            </w:r>
          </w:p>
        </w:tc>
        <w:tc>
          <w:tcPr>
            <w:tcW w:w="1222" w:type="dxa"/>
            <w:tcBorders>
              <w:top w:val="single" w:sz="16" w:space="0" w:color="000000"/>
              <w:left w:val="single" w:sz="16"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3</w:t>
            </w:r>
          </w:p>
        </w:tc>
        <w:tc>
          <w:tcPr>
            <w:tcW w:w="1222"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23.1%</w:t>
            </w:r>
            <w:r>
              <w:fldChar w:fldCharType="end"/>
            </w:r>
          </w:p>
        </w:tc>
        <w:tc>
          <w:tcPr>
            <w:tcW w:w="1222"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1</w:t>
            </w:r>
          </w:p>
        </w:tc>
        <w:tc>
          <w:tcPr>
            <w:tcW w:w="1222"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7.7%</w:t>
            </w:r>
            <w:r>
              <w:fldChar w:fldCharType="end"/>
            </w:r>
          </w:p>
        </w:tc>
        <w:tc>
          <w:tcPr>
            <w:tcW w:w="1222"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4</w:t>
            </w:r>
          </w:p>
        </w:tc>
        <w:tc>
          <w:tcPr>
            <w:tcW w:w="1222"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30.8%</w:t>
            </w:r>
            <w:r>
              <w:fldChar w:fldCharType="end"/>
            </w:r>
          </w:p>
        </w:tc>
      </w:tr>
      <w:tr w:rsidR="008B6B7B">
        <w:tblPrEx>
          <w:shd w:val="clear" w:color="auto" w:fill="auto"/>
        </w:tblPrEx>
        <w:trPr>
          <w:trHeight w:val="255"/>
        </w:trPr>
        <w:tc>
          <w:tcPr>
            <w:tcW w:w="2005"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Externalized</w:t>
            </w:r>
          </w:p>
        </w:tc>
        <w:tc>
          <w:tcPr>
            <w:tcW w:w="1222" w:type="dxa"/>
            <w:tcBorders>
              <w:top w:val="single" w:sz="8" w:space="0" w:color="000000"/>
              <w:left w:val="single" w:sz="16"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4</w:t>
            </w:r>
          </w:p>
        </w:tc>
        <w:tc>
          <w:tcPr>
            <w:tcW w:w="1222" w:type="dxa"/>
            <w:tcBorders>
              <w:top w:val="single" w:sz="8"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30.8%</w:t>
            </w:r>
            <w:r>
              <w:fldChar w:fldCharType="end"/>
            </w:r>
          </w:p>
        </w:tc>
        <w:tc>
          <w:tcPr>
            <w:tcW w:w="1222" w:type="dxa"/>
            <w:tcBorders>
              <w:top w:val="single" w:sz="8"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1</w:t>
            </w:r>
          </w:p>
        </w:tc>
        <w:tc>
          <w:tcPr>
            <w:tcW w:w="1222" w:type="dxa"/>
            <w:tcBorders>
              <w:top w:val="single" w:sz="8"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7.7%</w:t>
            </w:r>
            <w:r>
              <w:fldChar w:fldCharType="end"/>
            </w:r>
          </w:p>
        </w:tc>
        <w:tc>
          <w:tcPr>
            <w:tcW w:w="1222" w:type="dxa"/>
            <w:tcBorders>
              <w:top w:val="single" w:sz="8"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5</w:t>
            </w:r>
          </w:p>
        </w:tc>
        <w:tc>
          <w:tcPr>
            <w:tcW w:w="1222" w:type="dxa"/>
            <w:tcBorders>
              <w:top w:val="single" w:sz="8"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38.5%</w:t>
            </w:r>
            <w:r>
              <w:fldChar w:fldCharType="end"/>
            </w:r>
          </w:p>
        </w:tc>
      </w:tr>
      <w:tr w:rsidR="008B6B7B">
        <w:tblPrEx>
          <w:shd w:val="clear" w:color="auto" w:fill="auto"/>
        </w:tblPrEx>
        <w:trPr>
          <w:trHeight w:val="266"/>
        </w:trPr>
        <w:tc>
          <w:tcPr>
            <w:tcW w:w="2005"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Total</w:t>
            </w:r>
          </w:p>
        </w:tc>
        <w:tc>
          <w:tcPr>
            <w:tcW w:w="1222" w:type="dxa"/>
            <w:tcBorders>
              <w:top w:val="single" w:sz="8" w:space="0" w:color="000000"/>
              <w:left w:val="single" w:sz="16"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4</w:t>
            </w:r>
          </w:p>
        </w:tc>
        <w:tc>
          <w:tcPr>
            <w:tcW w:w="1222"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30.8%</w:t>
            </w:r>
            <w:r>
              <w:fldChar w:fldCharType="end"/>
            </w:r>
          </w:p>
        </w:tc>
        <w:tc>
          <w:tcPr>
            <w:tcW w:w="1222"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0</w:t>
            </w:r>
          </w:p>
        </w:tc>
        <w:tc>
          <w:tcPr>
            <w:tcW w:w="1222"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1222"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4</w:t>
            </w:r>
          </w:p>
        </w:tc>
        <w:tc>
          <w:tcPr>
            <w:tcW w:w="1222"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30.8%</w:t>
            </w:r>
            <w:r>
              <w:fldChar w:fldCharType="end"/>
            </w:r>
          </w:p>
        </w:tc>
      </w:tr>
      <w:tr w:rsidR="008B6B7B">
        <w:tblPrEx>
          <w:shd w:val="clear" w:color="auto" w:fill="auto"/>
        </w:tblPrEx>
        <w:trPr>
          <w:trHeight w:val="266"/>
        </w:trPr>
        <w:tc>
          <w:tcPr>
            <w:tcW w:w="2005" w:type="dxa"/>
            <w:tcBorders>
              <w:top w:val="single" w:sz="16" w:space="0" w:color="000000"/>
              <w:left w:val="single" w:sz="16" w:space="0" w:color="000000"/>
              <w:bottom w:val="single" w:sz="8" w:space="0" w:color="000000"/>
              <w:right w:val="single" w:sz="16" w:space="0" w:color="000000"/>
            </w:tcBorders>
            <w:shd w:val="clear" w:color="auto" w:fill="auto"/>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Attention</w:t>
            </w:r>
          </w:p>
        </w:tc>
        <w:tc>
          <w:tcPr>
            <w:tcW w:w="1222" w:type="dxa"/>
            <w:tcBorders>
              <w:top w:val="single" w:sz="16"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5</w:t>
            </w:r>
          </w:p>
        </w:tc>
        <w:tc>
          <w:tcPr>
            <w:tcW w:w="1222" w:type="dxa"/>
            <w:tcBorders>
              <w:top w:val="single" w:sz="16"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38.5%</w:t>
            </w:r>
            <w:r>
              <w:fldChar w:fldCharType="end"/>
            </w:r>
          </w:p>
        </w:tc>
        <w:tc>
          <w:tcPr>
            <w:tcW w:w="1222" w:type="dxa"/>
            <w:tcBorders>
              <w:top w:val="single" w:sz="16"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4</w:t>
            </w:r>
          </w:p>
        </w:tc>
        <w:tc>
          <w:tcPr>
            <w:tcW w:w="1222" w:type="dxa"/>
            <w:tcBorders>
              <w:top w:val="single" w:sz="16"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30.8%</w:t>
            </w:r>
            <w:r>
              <w:fldChar w:fldCharType="end"/>
            </w:r>
          </w:p>
        </w:tc>
        <w:tc>
          <w:tcPr>
            <w:tcW w:w="1222" w:type="dxa"/>
            <w:tcBorders>
              <w:top w:val="single" w:sz="16"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9</w:t>
            </w:r>
          </w:p>
        </w:tc>
        <w:tc>
          <w:tcPr>
            <w:tcW w:w="1222" w:type="dxa"/>
            <w:tcBorders>
              <w:top w:val="single" w:sz="16"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69.2%</w:t>
            </w:r>
            <w:r w:rsidRPr="009D2728">
              <w:fldChar w:fldCharType="end"/>
            </w:r>
          </w:p>
        </w:tc>
      </w:tr>
      <w:tr w:rsidR="008B6B7B">
        <w:tblPrEx>
          <w:shd w:val="clear" w:color="auto" w:fill="auto"/>
        </w:tblPrEx>
        <w:trPr>
          <w:trHeight w:val="255"/>
        </w:trPr>
        <w:tc>
          <w:tcPr>
            <w:tcW w:w="2005" w:type="dxa"/>
            <w:tcBorders>
              <w:top w:val="single" w:sz="8" w:space="0" w:color="000000"/>
              <w:left w:val="single" w:sz="16" w:space="0" w:color="000000"/>
              <w:bottom w:val="single" w:sz="8" w:space="0" w:color="000000"/>
              <w:right w:val="single" w:sz="16" w:space="0" w:color="000000"/>
            </w:tcBorders>
            <w:shd w:val="clear" w:color="auto" w:fill="auto"/>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Stress</w:t>
            </w:r>
          </w:p>
        </w:tc>
        <w:tc>
          <w:tcPr>
            <w:tcW w:w="1222"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3</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23.1%</w:t>
            </w:r>
            <w:r>
              <w:fldChar w:fldCharType="end"/>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2</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15.4%</w:t>
            </w:r>
            <w:r>
              <w:fldChar w:fldCharType="end"/>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w:t>
            </w:r>
          </w:p>
        </w:tc>
        <w:tc>
          <w:tcPr>
            <w:tcW w:w="122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38.5%</w:t>
            </w:r>
            <w:r>
              <w:fldChar w:fldCharType="end"/>
            </w:r>
          </w:p>
        </w:tc>
      </w:tr>
      <w:tr w:rsidR="008B6B7B">
        <w:tblPrEx>
          <w:shd w:val="clear" w:color="auto" w:fill="auto"/>
        </w:tblPrEx>
        <w:trPr>
          <w:trHeight w:val="266"/>
        </w:trPr>
        <w:tc>
          <w:tcPr>
            <w:tcW w:w="2005" w:type="dxa"/>
            <w:tcBorders>
              <w:top w:val="single" w:sz="8"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Depression</w:t>
            </w:r>
          </w:p>
        </w:tc>
        <w:tc>
          <w:tcPr>
            <w:tcW w:w="1222" w:type="dxa"/>
            <w:tcBorders>
              <w:top w:val="single" w:sz="8" w:space="0" w:color="000000"/>
              <w:left w:val="single" w:sz="16"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0</w:t>
            </w:r>
          </w:p>
        </w:tc>
        <w:tc>
          <w:tcPr>
            <w:tcW w:w="1222"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1222"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5</w:t>
            </w:r>
          </w:p>
        </w:tc>
        <w:tc>
          <w:tcPr>
            <w:tcW w:w="1222"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38.5%</w:t>
            </w:r>
            <w:r>
              <w:fldChar w:fldCharType="end"/>
            </w:r>
          </w:p>
        </w:tc>
        <w:tc>
          <w:tcPr>
            <w:tcW w:w="1222"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5</w:t>
            </w:r>
          </w:p>
        </w:tc>
        <w:tc>
          <w:tcPr>
            <w:tcW w:w="1222" w:type="dxa"/>
            <w:tcBorders>
              <w:top w:val="single" w:sz="8" w:space="0" w:color="000000"/>
              <w:left w:val="single" w:sz="8" w:space="0" w:color="000000"/>
              <w:bottom w:val="single" w:sz="16"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38.5%</w:t>
            </w:r>
            <w:r>
              <w:fldChar w:fldCharType="end"/>
            </w:r>
          </w:p>
        </w:tc>
      </w:tr>
      <w:tr w:rsidR="008B6B7B">
        <w:tblPrEx>
          <w:shd w:val="clear" w:color="auto" w:fill="auto"/>
        </w:tblPrEx>
        <w:trPr>
          <w:trHeight w:val="266"/>
        </w:trPr>
        <w:tc>
          <w:tcPr>
            <w:tcW w:w="2005" w:type="dxa"/>
            <w:tcBorders>
              <w:top w:val="single" w:sz="16"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Anxiety</w:t>
            </w:r>
          </w:p>
        </w:tc>
        <w:tc>
          <w:tcPr>
            <w:tcW w:w="1222"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1</w:t>
            </w:r>
          </w:p>
        </w:tc>
        <w:tc>
          <w:tcPr>
            <w:tcW w:w="1222"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7.7%</w:t>
            </w:r>
            <w:r>
              <w:fldChar w:fldCharType="end"/>
            </w:r>
          </w:p>
        </w:tc>
        <w:tc>
          <w:tcPr>
            <w:tcW w:w="1222"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8</w:t>
            </w:r>
          </w:p>
        </w:tc>
        <w:tc>
          <w:tcPr>
            <w:tcW w:w="1222"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61.5%</w:t>
            </w:r>
            <w:r>
              <w:fldChar w:fldCharType="end"/>
            </w:r>
          </w:p>
        </w:tc>
        <w:tc>
          <w:tcPr>
            <w:tcW w:w="1222"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9</w:t>
            </w:r>
          </w:p>
        </w:tc>
        <w:tc>
          <w:tcPr>
            <w:tcW w:w="1222"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69.2%</w:t>
            </w:r>
            <w:r w:rsidRPr="009D2728">
              <w:fldChar w:fldCharType="end"/>
            </w:r>
          </w:p>
        </w:tc>
      </w:tr>
      <w:tr w:rsidR="008B6B7B">
        <w:tblPrEx>
          <w:shd w:val="clear" w:color="auto" w:fill="auto"/>
        </w:tblPrEx>
        <w:trPr>
          <w:trHeight w:val="255"/>
        </w:trPr>
        <w:tc>
          <w:tcPr>
            <w:tcW w:w="2005"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Autism</w:t>
            </w:r>
          </w:p>
        </w:tc>
        <w:tc>
          <w:tcPr>
            <w:tcW w:w="1222" w:type="dxa"/>
            <w:tcBorders>
              <w:top w:val="single" w:sz="8"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5</w:t>
            </w:r>
          </w:p>
        </w:tc>
        <w:tc>
          <w:tcPr>
            <w:tcW w:w="1222" w:type="dxa"/>
            <w:tcBorders>
              <w:top w:val="single" w:sz="8"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38.5%</w:t>
            </w:r>
            <w:r>
              <w:fldChar w:fldCharType="end"/>
            </w:r>
          </w:p>
        </w:tc>
        <w:tc>
          <w:tcPr>
            <w:tcW w:w="122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1</w:t>
            </w:r>
          </w:p>
        </w:tc>
        <w:tc>
          <w:tcPr>
            <w:tcW w:w="1222" w:type="dxa"/>
            <w:tcBorders>
              <w:top w:val="single" w:sz="8"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7.7%</w:t>
            </w:r>
            <w:r>
              <w:fldChar w:fldCharType="end"/>
            </w:r>
          </w:p>
        </w:tc>
        <w:tc>
          <w:tcPr>
            <w:tcW w:w="122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6</w:t>
            </w:r>
          </w:p>
        </w:tc>
        <w:tc>
          <w:tcPr>
            <w:tcW w:w="1222" w:type="dxa"/>
            <w:tcBorders>
              <w:top w:val="single" w:sz="8"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46.2%</w:t>
            </w:r>
            <w:r>
              <w:fldChar w:fldCharType="end"/>
            </w:r>
          </w:p>
        </w:tc>
      </w:tr>
      <w:tr w:rsidR="008B6B7B">
        <w:tblPrEx>
          <w:shd w:val="clear" w:color="auto" w:fill="auto"/>
        </w:tblPrEx>
        <w:trPr>
          <w:trHeight w:val="255"/>
        </w:trPr>
        <w:tc>
          <w:tcPr>
            <w:tcW w:w="2005" w:type="dxa"/>
            <w:tcBorders>
              <w:top w:val="single" w:sz="8" w:space="0" w:color="000000"/>
              <w:left w:val="single" w:sz="16" w:space="0" w:color="000000"/>
              <w:bottom w:val="single" w:sz="8"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ADHD</w:t>
            </w:r>
          </w:p>
        </w:tc>
        <w:tc>
          <w:tcPr>
            <w:tcW w:w="1222" w:type="dxa"/>
            <w:tcBorders>
              <w:top w:val="single" w:sz="8"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5</w:t>
            </w:r>
          </w:p>
        </w:tc>
        <w:tc>
          <w:tcPr>
            <w:tcW w:w="1222" w:type="dxa"/>
            <w:tcBorders>
              <w:top w:val="single" w:sz="8"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38.5%</w:t>
            </w:r>
            <w:r>
              <w:fldChar w:fldCharType="end"/>
            </w:r>
          </w:p>
        </w:tc>
        <w:tc>
          <w:tcPr>
            <w:tcW w:w="122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3</w:t>
            </w:r>
          </w:p>
        </w:tc>
        <w:tc>
          <w:tcPr>
            <w:tcW w:w="1222" w:type="dxa"/>
            <w:tcBorders>
              <w:top w:val="single" w:sz="8"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23.1%</w:t>
            </w:r>
            <w:r>
              <w:fldChar w:fldCharType="end"/>
            </w:r>
          </w:p>
        </w:tc>
        <w:tc>
          <w:tcPr>
            <w:tcW w:w="1222"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8</w:t>
            </w:r>
          </w:p>
        </w:tc>
        <w:tc>
          <w:tcPr>
            <w:tcW w:w="1222" w:type="dxa"/>
            <w:tcBorders>
              <w:top w:val="single" w:sz="8"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61.5%</w:t>
            </w:r>
            <w:r>
              <w:fldChar w:fldCharType="end"/>
            </w:r>
          </w:p>
        </w:tc>
      </w:tr>
      <w:tr w:rsidR="008B6B7B">
        <w:tblPrEx>
          <w:shd w:val="clear" w:color="auto" w:fill="auto"/>
        </w:tblPrEx>
        <w:trPr>
          <w:trHeight w:val="266"/>
        </w:trPr>
        <w:tc>
          <w:tcPr>
            <w:tcW w:w="2005" w:type="dxa"/>
            <w:tcBorders>
              <w:top w:val="single" w:sz="8" w:space="0" w:color="000000"/>
              <w:left w:val="single" w:sz="16" w:space="0" w:color="000000"/>
              <w:bottom w:val="single" w:sz="16" w:space="0" w:color="000000"/>
              <w:right w:val="single" w:sz="16" w:space="0" w:color="000000"/>
            </w:tcBorders>
            <w:shd w:val="clear" w:color="auto" w:fill="D5D5D5"/>
            <w:tcMar>
              <w:top w:w="0" w:type="dxa"/>
              <w:left w:w="40" w:type="dxa"/>
              <w:bottom w:w="40" w:type="dxa"/>
              <w:right w:w="40" w:type="dxa"/>
            </w:tcMar>
            <w:vAlign w:val="center"/>
          </w:tcPr>
          <w:p w:rsidR="008B6B7B" w:rsidRDefault="003E54BF">
            <w:pPr>
              <w:pStyle w:val="FreeForm"/>
              <w:jc w:val="center"/>
            </w:pPr>
            <w:r>
              <w:rPr>
                <w:rFonts w:ascii="Arial" w:hAnsi="Arial"/>
                <w:smallCaps/>
                <w:sz w:val="20"/>
                <w:szCs w:val="20"/>
              </w:rPr>
              <w:t>ODD</w:t>
            </w:r>
          </w:p>
        </w:tc>
        <w:tc>
          <w:tcPr>
            <w:tcW w:w="1222" w:type="dxa"/>
            <w:tcBorders>
              <w:top w:val="single" w:sz="8"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6</w:t>
            </w:r>
          </w:p>
        </w:tc>
        <w:tc>
          <w:tcPr>
            <w:tcW w:w="1222"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46.2%</w:t>
            </w:r>
            <w:r>
              <w:fldChar w:fldCharType="end"/>
            </w:r>
          </w:p>
        </w:tc>
        <w:tc>
          <w:tcPr>
            <w:tcW w:w="1222"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2</w:t>
            </w:r>
          </w:p>
        </w:tc>
        <w:tc>
          <w:tcPr>
            <w:tcW w:w="1222"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15.4%</w:t>
            </w:r>
            <w:r>
              <w:fldChar w:fldCharType="end"/>
            </w:r>
          </w:p>
        </w:tc>
        <w:tc>
          <w:tcPr>
            <w:tcW w:w="1222"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8</w:t>
            </w:r>
          </w:p>
        </w:tc>
        <w:tc>
          <w:tcPr>
            <w:tcW w:w="1222"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61.5%</w:t>
            </w:r>
            <w:r>
              <w:fldChar w:fldCharType="end"/>
            </w:r>
          </w:p>
        </w:tc>
      </w:tr>
    </w:tbl>
    <w:p w:rsidR="008B6B7B" w:rsidRDefault="008B6B7B">
      <w:pPr>
        <w:pStyle w:val="Body"/>
      </w:pPr>
    </w:p>
    <w:p w:rsidR="000E3809" w:rsidRDefault="003E54BF">
      <w:pPr>
        <w:pStyle w:val="Body"/>
      </w:pPr>
      <w:r>
        <w:rPr>
          <w:rFonts w:eastAsia="Arial Unicode MS" w:cs="Arial Unicode MS"/>
        </w:rPr>
        <w:t>Breaking the data down more provides details about the degree of change by gender.  Girls improved most in Externalizing (42.9%, n=</w:t>
      </w:r>
      <w:r w:rsidR="00E638A8">
        <w:rPr>
          <w:rFonts w:eastAsia="Arial Unicode MS" w:cs="Arial Unicode MS"/>
        </w:rPr>
        <w:t>3</w:t>
      </w:r>
      <w:r>
        <w:rPr>
          <w:rFonts w:eastAsia="Arial Unicode MS" w:cs="Arial Unicode MS"/>
        </w:rPr>
        <w:t xml:space="preserve">) and 33.3% (n=2) boys improved in Total </w:t>
      </w:r>
      <w:r w:rsidR="003D1B64">
        <w:rPr>
          <w:rFonts w:eastAsia="Arial Unicode MS" w:cs="Arial Unicode MS"/>
        </w:rPr>
        <w:t>P</w:t>
      </w:r>
      <w:r>
        <w:rPr>
          <w:rFonts w:eastAsia="Arial Unicode MS" w:cs="Arial Unicode MS"/>
        </w:rPr>
        <w:t>roblems, as this next table shows</w:t>
      </w:r>
      <w:r w:rsidR="00E638A8">
        <w:rPr>
          <w:rFonts w:eastAsia="Arial Unicode MS" w:cs="Arial Unicode MS"/>
        </w:rPr>
        <w:t>.</w:t>
      </w:r>
    </w:p>
    <w:p w:rsidR="008B6B7B" w:rsidRDefault="008B6B7B">
      <w:pPr>
        <w:pStyle w:val="Body"/>
      </w:pPr>
    </w:p>
    <w:p w:rsidR="00CD46E8" w:rsidRDefault="00CD46E8">
      <w:pPr>
        <w:pStyle w:val="Body"/>
      </w:pPr>
    </w:p>
    <w:p w:rsidR="00CD46E8" w:rsidRDefault="00CD46E8">
      <w:pPr>
        <w:pStyle w:val="Body"/>
      </w:pPr>
    </w:p>
    <w:tbl>
      <w:tblPr>
        <w:tblW w:w="83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29"/>
        <w:gridCol w:w="1629"/>
        <w:gridCol w:w="854"/>
        <w:gridCol w:w="855"/>
        <w:gridCol w:w="854"/>
        <w:gridCol w:w="855"/>
        <w:gridCol w:w="854"/>
        <w:gridCol w:w="858"/>
      </w:tblGrid>
      <w:tr w:rsidR="008B6B7B" w:rsidTr="009D2728">
        <w:trPr>
          <w:trHeight w:val="285"/>
          <w:tblHeader/>
        </w:trPr>
        <w:tc>
          <w:tcPr>
            <w:tcW w:w="8388" w:type="dxa"/>
            <w:gridSpan w:val="8"/>
            <w:tcBorders>
              <w:top w:val="single" w:sz="16" w:space="0" w:color="000000"/>
              <w:left w:val="single" w:sz="16" w:space="0" w:color="000000"/>
              <w:bottom w:val="single" w:sz="8" w:space="0" w:color="000000"/>
              <w:right w:val="single" w:sz="16" w:space="0" w:color="000000"/>
            </w:tcBorders>
            <w:shd w:val="clear" w:color="auto" w:fill="BDC0BF"/>
            <w:tcMar>
              <w:top w:w="0" w:type="dxa"/>
              <w:left w:w="0" w:type="dxa"/>
              <w:bottom w:w="0" w:type="dxa"/>
              <w:right w:w="0" w:type="dxa"/>
            </w:tcMar>
          </w:tcPr>
          <w:p w:rsidR="008B6B7B" w:rsidRDefault="00E35B12">
            <w:pPr>
              <w:pStyle w:val="FreeForm"/>
            </w:pPr>
            <w:r>
              <w:rPr>
                <w:b/>
                <w:bCs/>
                <w:sz w:val="20"/>
                <w:szCs w:val="20"/>
              </w:rPr>
              <w:t>TABLE 4</w:t>
            </w:r>
            <w:r w:rsidR="00CD46E8">
              <w:rPr>
                <w:b/>
                <w:bCs/>
                <w:sz w:val="20"/>
                <w:szCs w:val="20"/>
              </w:rPr>
              <w:t>2</w:t>
            </w:r>
            <w:r>
              <w:rPr>
                <w:b/>
                <w:bCs/>
                <w:sz w:val="20"/>
                <w:szCs w:val="20"/>
              </w:rPr>
              <w:t>: STATUS BY GENDER</w:t>
            </w:r>
          </w:p>
        </w:tc>
      </w:tr>
      <w:tr w:rsidR="008B6B7B" w:rsidTr="009D2728">
        <w:trPr>
          <w:trHeight w:val="285"/>
          <w:tblHeader/>
        </w:trPr>
        <w:tc>
          <w:tcPr>
            <w:tcW w:w="1629" w:type="dxa"/>
            <w:vMerge w:val="restart"/>
            <w:tcBorders>
              <w:top w:val="single" w:sz="8" w:space="0" w:color="000000"/>
              <w:left w:val="single" w:sz="16"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8B6B7B"/>
        </w:tc>
        <w:tc>
          <w:tcPr>
            <w:tcW w:w="1629" w:type="dxa"/>
            <w:vMerge w:val="restart"/>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8B6B7B"/>
        </w:tc>
        <w:tc>
          <w:tcPr>
            <w:tcW w:w="1709"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Male</w:t>
            </w:r>
          </w:p>
        </w:tc>
        <w:tc>
          <w:tcPr>
            <w:tcW w:w="1709"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Female</w:t>
            </w:r>
          </w:p>
        </w:tc>
        <w:tc>
          <w:tcPr>
            <w:tcW w:w="1710" w:type="dxa"/>
            <w:gridSpan w:val="2"/>
            <w:tcBorders>
              <w:top w:val="single" w:sz="8" w:space="0" w:color="000000"/>
              <w:left w:val="single" w:sz="8" w:space="0" w:color="000000"/>
              <w:bottom w:val="single" w:sz="8"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Total</w:t>
            </w:r>
          </w:p>
        </w:tc>
      </w:tr>
      <w:tr w:rsidR="008B6B7B" w:rsidTr="009D2728">
        <w:trPr>
          <w:trHeight w:val="285"/>
          <w:tblHeader/>
        </w:trPr>
        <w:tc>
          <w:tcPr>
            <w:tcW w:w="1629" w:type="dxa"/>
            <w:vMerge/>
            <w:tcBorders>
              <w:top w:val="single" w:sz="8" w:space="0" w:color="000000"/>
              <w:left w:val="single" w:sz="16" w:space="0" w:color="000000"/>
              <w:bottom w:val="single" w:sz="16" w:space="0" w:color="000000"/>
              <w:right w:val="single" w:sz="8" w:space="0" w:color="000000"/>
            </w:tcBorders>
            <w:shd w:val="clear" w:color="auto" w:fill="BDC0BF"/>
          </w:tcPr>
          <w:p w:rsidR="008B6B7B" w:rsidRDefault="008B6B7B"/>
        </w:tc>
        <w:tc>
          <w:tcPr>
            <w:tcW w:w="1629" w:type="dxa"/>
            <w:vMerge/>
            <w:tcBorders>
              <w:top w:val="single" w:sz="8" w:space="0" w:color="000000"/>
              <w:left w:val="single" w:sz="8" w:space="0" w:color="000000"/>
              <w:bottom w:val="single" w:sz="16" w:space="0" w:color="000000"/>
              <w:right w:val="single" w:sz="8" w:space="0" w:color="000000"/>
            </w:tcBorders>
            <w:shd w:val="clear" w:color="auto" w:fill="BDC0BF"/>
          </w:tcPr>
          <w:p w:rsidR="008B6B7B" w:rsidRDefault="008B6B7B"/>
        </w:tc>
        <w:tc>
          <w:tcPr>
            <w:tcW w:w="854"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855"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854"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855"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854"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856" w:type="dxa"/>
            <w:tcBorders>
              <w:top w:val="single" w:sz="8" w:space="0" w:color="000000"/>
              <w:left w:val="single" w:sz="8" w:space="0" w:color="000000"/>
              <w:bottom w:val="single" w:sz="16"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r>
      <w:tr w:rsidR="008B6B7B" w:rsidTr="009D2728">
        <w:tblPrEx>
          <w:shd w:val="clear" w:color="auto" w:fill="auto"/>
        </w:tblPrEx>
        <w:trPr>
          <w:trHeight w:val="285"/>
        </w:trPr>
        <w:tc>
          <w:tcPr>
            <w:tcW w:w="1629"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Internalized</w:t>
            </w:r>
          </w:p>
        </w:tc>
        <w:tc>
          <w:tcPr>
            <w:tcW w:w="1629"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854"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1</w:t>
            </w:r>
          </w:p>
        </w:tc>
        <w:tc>
          <w:tcPr>
            <w:tcW w:w="855"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16.7%</w:t>
            </w:r>
            <w:r>
              <w:fldChar w:fldCharType="end"/>
            </w:r>
          </w:p>
        </w:tc>
        <w:tc>
          <w:tcPr>
            <w:tcW w:w="854"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2</w:t>
            </w:r>
          </w:p>
        </w:tc>
        <w:tc>
          <w:tcPr>
            <w:tcW w:w="855"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28.6%</w:t>
            </w:r>
            <w:r>
              <w:fldChar w:fldCharType="end"/>
            </w:r>
          </w:p>
        </w:tc>
        <w:tc>
          <w:tcPr>
            <w:tcW w:w="854"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3</w:t>
            </w:r>
          </w:p>
        </w:tc>
        <w:tc>
          <w:tcPr>
            <w:tcW w:w="856"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23.1%</w:t>
            </w:r>
            <w:r>
              <w:fldChar w:fldCharType="end"/>
            </w:r>
          </w:p>
        </w:tc>
      </w:tr>
      <w:tr w:rsidR="008B6B7B" w:rsidTr="009D2728">
        <w:tblPrEx>
          <w:shd w:val="clear" w:color="auto" w:fill="auto"/>
        </w:tblPrEx>
        <w:trPr>
          <w:trHeight w:val="285"/>
        </w:trPr>
        <w:tc>
          <w:tcPr>
            <w:tcW w:w="1629"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1629"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854"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1</w:t>
            </w:r>
          </w:p>
        </w:tc>
        <w:tc>
          <w:tcPr>
            <w:tcW w:w="855"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16.7%</w:t>
            </w:r>
            <w:r>
              <w:fldChar w:fldCharType="end"/>
            </w:r>
          </w:p>
        </w:tc>
        <w:tc>
          <w:tcPr>
            <w:tcW w:w="854"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0</w:t>
            </w:r>
          </w:p>
        </w:tc>
        <w:tc>
          <w:tcPr>
            <w:tcW w:w="855"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854"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1</w:t>
            </w:r>
          </w:p>
        </w:tc>
        <w:tc>
          <w:tcPr>
            <w:tcW w:w="856"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7.7%</w:t>
            </w:r>
            <w:r>
              <w:fldChar w:fldCharType="end"/>
            </w:r>
          </w:p>
        </w:tc>
      </w:tr>
      <w:tr w:rsidR="008B6B7B" w:rsidTr="009D2728">
        <w:tblPrEx>
          <w:shd w:val="clear" w:color="auto" w:fill="auto"/>
        </w:tblPrEx>
        <w:trPr>
          <w:trHeight w:val="285"/>
        </w:trPr>
        <w:tc>
          <w:tcPr>
            <w:tcW w:w="1629" w:type="dxa"/>
            <w:vMerge w:val="restart"/>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Externalized</w:t>
            </w:r>
          </w:p>
        </w:tc>
        <w:tc>
          <w:tcPr>
            <w:tcW w:w="1629"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854"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1</w:t>
            </w:r>
          </w:p>
        </w:tc>
        <w:tc>
          <w:tcPr>
            <w:tcW w:w="85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16.7%</w:t>
            </w:r>
            <w:r>
              <w:fldChar w:fldCharType="end"/>
            </w:r>
          </w:p>
        </w:tc>
        <w:tc>
          <w:tcPr>
            <w:tcW w:w="854"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3</w:t>
            </w:r>
          </w:p>
        </w:tc>
        <w:tc>
          <w:tcPr>
            <w:tcW w:w="85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42.9%</w:t>
            </w:r>
            <w:r>
              <w:fldChar w:fldCharType="end"/>
            </w:r>
          </w:p>
        </w:tc>
        <w:tc>
          <w:tcPr>
            <w:tcW w:w="854"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4</w:t>
            </w:r>
          </w:p>
        </w:tc>
        <w:tc>
          <w:tcPr>
            <w:tcW w:w="856"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30.8%</w:t>
            </w:r>
            <w:r>
              <w:fldChar w:fldCharType="end"/>
            </w:r>
          </w:p>
        </w:tc>
      </w:tr>
      <w:tr w:rsidR="008B6B7B" w:rsidTr="00963969">
        <w:trPr>
          <w:trHeight w:val="285"/>
        </w:trPr>
        <w:tc>
          <w:tcPr>
            <w:tcW w:w="1629" w:type="dxa"/>
            <w:vMerge/>
            <w:tcBorders>
              <w:top w:val="single" w:sz="16" w:space="0" w:color="000000"/>
              <w:left w:val="single" w:sz="16" w:space="0" w:color="000000"/>
              <w:bottom w:val="single" w:sz="16" w:space="0" w:color="000000"/>
              <w:right w:val="single" w:sz="8" w:space="0" w:color="000000"/>
            </w:tcBorders>
            <w:shd w:val="clear" w:color="auto" w:fill="auto"/>
          </w:tcPr>
          <w:p w:rsidR="008B6B7B" w:rsidRDefault="008B6B7B"/>
        </w:tc>
        <w:tc>
          <w:tcPr>
            <w:tcW w:w="1629"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85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1</w:t>
            </w:r>
          </w:p>
        </w:tc>
        <w:tc>
          <w:tcPr>
            <w:tcW w:w="855"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16.7%</w:t>
            </w:r>
            <w:r>
              <w:fldChar w:fldCharType="end"/>
            </w:r>
          </w:p>
        </w:tc>
        <w:tc>
          <w:tcPr>
            <w:tcW w:w="85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0</w:t>
            </w:r>
          </w:p>
        </w:tc>
        <w:tc>
          <w:tcPr>
            <w:tcW w:w="855"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85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1</w:t>
            </w:r>
          </w:p>
        </w:tc>
        <w:tc>
          <w:tcPr>
            <w:tcW w:w="856"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7.7%</w:t>
            </w:r>
            <w:r>
              <w:fldChar w:fldCharType="end"/>
            </w:r>
          </w:p>
        </w:tc>
      </w:tr>
      <w:tr w:rsidR="008B6B7B" w:rsidTr="009D2728">
        <w:tblPrEx>
          <w:shd w:val="clear" w:color="auto" w:fill="auto"/>
        </w:tblPrEx>
        <w:trPr>
          <w:trHeight w:val="285"/>
        </w:trPr>
        <w:tc>
          <w:tcPr>
            <w:tcW w:w="1629"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Total Problem</w:t>
            </w:r>
          </w:p>
        </w:tc>
        <w:tc>
          <w:tcPr>
            <w:tcW w:w="1629"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854"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2</w:t>
            </w:r>
          </w:p>
        </w:tc>
        <w:tc>
          <w:tcPr>
            <w:tcW w:w="855"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33.3%</w:t>
            </w:r>
            <w:r>
              <w:fldChar w:fldCharType="end"/>
            </w:r>
          </w:p>
        </w:tc>
        <w:tc>
          <w:tcPr>
            <w:tcW w:w="854"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2</w:t>
            </w:r>
          </w:p>
        </w:tc>
        <w:tc>
          <w:tcPr>
            <w:tcW w:w="855"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28.6%</w:t>
            </w:r>
            <w:r>
              <w:fldChar w:fldCharType="end"/>
            </w:r>
          </w:p>
        </w:tc>
        <w:tc>
          <w:tcPr>
            <w:tcW w:w="854"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4</w:t>
            </w:r>
          </w:p>
        </w:tc>
        <w:tc>
          <w:tcPr>
            <w:tcW w:w="856"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30.8%</w:t>
            </w:r>
            <w:r>
              <w:fldChar w:fldCharType="end"/>
            </w:r>
          </w:p>
        </w:tc>
      </w:tr>
      <w:tr w:rsidR="008B6B7B" w:rsidTr="009D2728">
        <w:tblPrEx>
          <w:shd w:val="clear" w:color="auto" w:fill="auto"/>
        </w:tblPrEx>
        <w:trPr>
          <w:trHeight w:val="285"/>
        </w:trPr>
        <w:tc>
          <w:tcPr>
            <w:tcW w:w="1629"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1629"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854"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0</w:t>
            </w:r>
          </w:p>
        </w:tc>
        <w:tc>
          <w:tcPr>
            <w:tcW w:w="855"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854"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0</w:t>
            </w:r>
          </w:p>
        </w:tc>
        <w:tc>
          <w:tcPr>
            <w:tcW w:w="855"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854"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0</w:t>
            </w:r>
          </w:p>
        </w:tc>
        <w:tc>
          <w:tcPr>
            <w:tcW w:w="856"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r>
    </w:tbl>
    <w:p w:rsidR="008B6B7B" w:rsidRDefault="008B6B7B">
      <w:pPr>
        <w:pStyle w:val="Body"/>
      </w:pPr>
    </w:p>
    <w:p w:rsidR="008B6B7B" w:rsidRDefault="008B6B7B">
      <w:pPr>
        <w:pStyle w:val="Body"/>
      </w:pPr>
    </w:p>
    <w:p w:rsidR="008B6B7B" w:rsidRDefault="003E54BF">
      <w:pPr>
        <w:pStyle w:val="Body"/>
      </w:pPr>
      <w:r>
        <w:rPr>
          <w:rFonts w:eastAsia="Arial Unicode MS" w:cs="Arial Unicode MS"/>
        </w:rPr>
        <w:t xml:space="preserve">Reviewing other parameters finds </w:t>
      </w:r>
      <w:r w:rsidR="007333E8">
        <w:rPr>
          <w:rFonts w:eastAsia="Arial Unicode MS" w:cs="Arial Unicode MS"/>
        </w:rPr>
        <w:t xml:space="preserve">that </w:t>
      </w:r>
      <w:r>
        <w:rPr>
          <w:rFonts w:eastAsia="Arial Unicode MS" w:cs="Arial Unicode MS"/>
        </w:rPr>
        <w:t xml:space="preserve">most of the stabilization was accounted for by </w:t>
      </w:r>
      <w:r w:rsidR="00E53C2A">
        <w:rPr>
          <w:rFonts w:eastAsia="Arial Unicode MS" w:cs="Arial Unicode MS"/>
        </w:rPr>
        <w:t xml:space="preserve">Anxiety in </w:t>
      </w:r>
      <w:r>
        <w:rPr>
          <w:rFonts w:eastAsia="Arial Unicode MS" w:cs="Arial Unicode MS"/>
        </w:rPr>
        <w:t>boys</w:t>
      </w:r>
      <w:r w:rsidR="00E53C2A">
        <w:rPr>
          <w:rFonts w:eastAsia="Arial Unicode MS" w:cs="Arial Unicode MS"/>
        </w:rPr>
        <w:t xml:space="preserve"> and girls</w:t>
      </w:r>
      <w:r>
        <w:rPr>
          <w:rFonts w:eastAsia="Arial Unicode MS" w:cs="Arial Unicode MS"/>
        </w:rPr>
        <w:t xml:space="preserve"> and Depression </w:t>
      </w:r>
      <w:r w:rsidR="00764C9F">
        <w:rPr>
          <w:rFonts w:eastAsia="Arial Unicode MS" w:cs="Arial Unicode MS"/>
        </w:rPr>
        <w:t>in</w:t>
      </w:r>
      <w:r>
        <w:rPr>
          <w:rFonts w:eastAsia="Arial Unicode MS" w:cs="Arial Unicode MS"/>
        </w:rPr>
        <w:t xml:space="preserve"> girls. Nearly half of both groups improved in ODD symptoms and they stabilized in 2 additional children.  Again, there is a limitation in generalizing the findings beyond the group due to the small sample size.</w:t>
      </w:r>
    </w:p>
    <w:p w:rsidR="008B6B7B" w:rsidRDefault="008B6B7B">
      <w:pPr>
        <w:pStyle w:val="Body"/>
      </w:pPr>
    </w:p>
    <w:tbl>
      <w:tblPr>
        <w:tblW w:w="91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42"/>
        <w:gridCol w:w="1873"/>
        <w:gridCol w:w="900"/>
        <w:gridCol w:w="900"/>
        <w:gridCol w:w="900"/>
        <w:gridCol w:w="900"/>
        <w:gridCol w:w="900"/>
        <w:gridCol w:w="901"/>
      </w:tblGrid>
      <w:tr w:rsidR="008B6B7B">
        <w:trPr>
          <w:trHeight w:val="349"/>
          <w:tblHeader/>
        </w:trPr>
        <w:tc>
          <w:tcPr>
            <w:tcW w:w="9116" w:type="dxa"/>
            <w:gridSpan w:val="8"/>
            <w:tcBorders>
              <w:top w:val="single" w:sz="16" w:space="0" w:color="000000"/>
              <w:left w:val="single" w:sz="16" w:space="0" w:color="000000"/>
              <w:bottom w:val="single" w:sz="8" w:space="0" w:color="000000"/>
              <w:right w:val="single" w:sz="16" w:space="0" w:color="000000"/>
            </w:tcBorders>
            <w:shd w:val="clear" w:color="auto" w:fill="BDC0BF"/>
            <w:tcMar>
              <w:top w:w="0" w:type="dxa"/>
              <w:left w:w="0" w:type="dxa"/>
              <w:bottom w:w="0" w:type="dxa"/>
              <w:right w:w="0" w:type="dxa"/>
            </w:tcMar>
          </w:tcPr>
          <w:p w:rsidR="008B6B7B" w:rsidRDefault="003E54BF">
            <w:pPr>
              <w:pStyle w:val="FreeForm"/>
            </w:pPr>
            <w:r>
              <w:rPr>
                <w:b/>
                <w:bCs/>
                <w:smallCaps/>
                <w:sz w:val="20"/>
                <w:szCs w:val="20"/>
              </w:rPr>
              <w:t>Table</w:t>
            </w:r>
            <w:r w:rsidR="00E35B12">
              <w:rPr>
                <w:b/>
                <w:bCs/>
                <w:smallCaps/>
                <w:sz w:val="20"/>
                <w:szCs w:val="20"/>
              </w:rPr>
              <w:t xml:space="preserve"> </w:t>
            </w:r>
            <w:r w:rsidR="00CD46E8">
              <w:rPr>
                <w:b/>
                <w:bCs/>
                <w:smallCaps/>
                <w:sz w:val="20"/>
                <w:szCs w:val="20"/>
              </w:rPr>
              <w:t>43</w:t>
            </w:r>
            <w:r w:rsidR="00E35B12">
              <w:rPr>
                <w:b/>
                <w:bCs/>
                <w:smallCaps/>
                <w:sz w:val="20"/>
                <w:szCs w:val="20"/>
              </w:rPr>
              <w:t>:</w:t>
            </w:r>
            <w:r>
              <w:rPr>
                <w:b/>
                <w:bCs/>
                <w:smallCaps/>
                <w:sz w:val="20"/>
                <w:szCs w:val="20"/>
              </w:rPr>
              <w:t xml:space="preserve">  Status by Gender</w:t>
            </w:r>
          </w:p>
        </w:tc>
      </w:tr>
      <w:tr w:rsidR="008B6B7B">
        <w:trPr>
          <w:trHeight w:val="342"/>
          <w:tblHeader/>
        </w:trPr>
        <w:tc>
          <w:tcPr>
            <w:tcW w:w="1842" w:type="dxa"/>
            <w:vMerge w:val="restart"/>
            <w:tcBorders>
              <w:top w:val="single" w:sz="8" w:space="0" w:color="000000"/>
              <w:left w:val="single" w:sz="16"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8B6B7B"/>
        </w:tc>
        <w:tc>
          <w:tcPr>
            <w:tcW w:w="1873" w:type="dxa"/>
            <w:vMerge w:val="restart"/>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8B6B7B"/>
        </w:tc>
        <w:tc>
          <w:tcPr>
            <w:tcW w:w="1800"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Male</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Female</w:t>
            </w:r>
          </w:p>
        </w:tc>
        <w:tc>
          <w:tcPr>
            <w:tcW w:w="1800" w:type="dxa"/>
            <w:gridSpan w:val="2"/>
            <w:tcBorders>
              <w:top w:val="single" w:sz="8" w:space="0" w:color="000000"/>
              <w:left w:val="single" w:sz="8" w:space="0" w:color="000000"/>
              <w:bottom w:val="single" w:sz="8"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Total</w:t>
            </w:r>
          </w:p>
        </w:tc>
      </w:tr>
      <w:tr w:rsidR="008B6B7B">
        <w:trPr>
          <w:trHeight w:val="349"/>
          <w:tblHeader/>
        </w:trPr>
        <w:tc>
          <w:tcPr>
            <w:tcW w:w="1842" w:type="dxa"/>
            <w:vMerge/>
            <w:tcBorders>
              <w:top w:val="single" w:sz="8" w:space="0" w:color="000000"/>
              <w:left w:val="single" w:sz="16" w:space="0" w:color="000000"/>
              <w:bottom w:val="single" w:sz="16" w:space="0" w:color="000000"/>
              <w:right w:val="single" w:sz="8" w:space="0" w:color="000000"/>
            </w:tcBorders>
            <w:shd w:val="clear" w:color="auto" w:fill="BDC0BF"/>
          </w:tcPr>
          <w:p w:rsidR="008B6B7B" w:rsidRDefault="008B6B7B"/>
        </w:tc>
        <w:tc>
          <w:tcPr>
            <w:tcW w:w="1873" w:type="dxa"/>
            <w:vMerge/>
            <w:tcBorders>
              <w:top w:val="single" w:sz="8" w:space="0" w:color="000000"/>
              <w:left w:val="single" w:sz="8" w:space="0" w:color="000000"/>
              <w:bottom w:val="single" w:sz="16" w:space="0" w:color="000000"/>
              <w:right w:val="single" w:sz="8" w:space="0" w:color="000000"/>
            </w:tcBorders>
            <w:shd w:val="clear" w:color="auto" w:fill="BDC0BF"/>
          </w:tcPr>
          <w:p w:rsidR="008B6B7B" w:rsidRDefault="008B6B7B"/>
        </w:tc>
        <w:tc>
          <w:tcPr>
            <w:tcW w:w="900"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900"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900"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900"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900"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900" w:type="dxa"/>
            <w:tcBorders>
              <w:top w:val="single" w:sz="8" w:space="0" w:color="000000"/>
              <w:left w:val="single" w:sz="8" w:space="0" w:color="000000"/>
              <w:bottom w:val="single" w:sz="16"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r>
      <w:tr w:rsidR="008B6B7B">
        <w:tblPrEx>
          <w:shd w:val="clear" w:color="auto" w:fill="auto"/>
        </w:tblPrEx>
        <w:trPr>
          <w:trHeight w:val="349"/>
        </w:trPr>
        <w:tc>
          <w:tcPr>
            <w:tcW w:w="1842"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ATTENTION</w:t>
            </w:r>
          </w:p>
        </w:tc>
        <w:tc>
          <w:tcPr>
            <w:tcW w:w="1873"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2</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33.3%</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3</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42.9%</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5</w:t>
            </w:r>
          </w:p>
        </w:tc>
        <w:tc>
          <w:tcPr>
            <w:tcW w:w="900"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38.5%</w:t>
            </w:r>
            <w:r>
              <w:fldChar w:fldCharType="end"/>
            </w:r>
          </w:p>
        </w:tc>
      </w:tr>
      <w:tr w:rsidR="008B6B7B">
        <w:tblPrEx>
          <w:shd w:val="clear" w:color="auto" w:fill="auto"/>
        </w:tblPrEx>
        <w:trPr>
          <w:trHeight w:val="342"/>
        </w:trPr>
        <w:tc>
          <w:tcPr>
            <w:tcW w:w="1842"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1873"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2</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33.3%</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2</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28.6%</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4</w:t>
            </w:r>
          </w:p>
        </w:tc>
        <w:tc>
          <w:tcPr>
            <w:tcW w:w="900"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30.8%</w:t>
            </w:r>
            <w:r>
              <w:fldChar w:fldCharType="end"/>
            </w:r>
          </w:p>
        </w:tc>
      </w:tr>
      <w:tr w:rsidR="008B6B7B" w:rsidTr="009D2728">
        <w:tblPrEx>
          <w:shd w:val="clear" w:color="auto" w:fill="auto"/>
        </w:tblPrEx>
        <w:trPr>
          <w:trHeight w:val="349"/>
        </w:trPr>
        <w:tc>
          <w:tcPr>
            <w:tcW w:w="1842" w:type="dxa"/>
            <w:vMerge w:val="restart"/>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STRESS</w:t>
            </w:r>
          </w:p>
        </w:tc>
        <w:tc>
          <w:tcPr>
            <w:tcW w:w="1873"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0</w:t>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3</w:t>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42.9%</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3</w:t>
            </w:r>
          </w:p>
        </w:tc>
        <w:tc>
          <w:tcPr>
            <w:tcW w:w="900"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23.1%</w:t>
            </w:r>
            <w:r>
              <w:fldChar w:fldCharType="end"/>
            </w:r>
          </w:p>
        </w:tc>
      </w:tr>
      <w:tr w:rsidR="008B6B7B" w:rsidTr="009D2728">
        <w:tblPrEx>
          <w:shd w:val="clear" w:color="auto" w:fill="auto"/>
        </w:tblPrEx>
        <w:trPr>
          <w:trHeight w:val="342"/>
        </w:trPr>
        <w:tc>
          <w:tcPr>
            <w:tcW w:w="1842" w:type="dxa"/>
            <w:vMerge/>
            <w:tcBorders>
              <w:top w:val="single" w:sz="16" w:space="0" w:color="000000"/>
              <w:left w:val="single" w:sz="16" w:space="0" w:color="000000"/>
              <w:bottom w:val="single" w:sz="16" w:space="0" w:color="000000"/>
              <w:right w:val="single" w:sz="8" w:space="0" w:color="000000"/>
            </w:tcBorders>
            <w:shd w:val="clear" w:color="auto" w:fill="auto"/>
          </w:tcPr>
          <w:p w:rsidR="008B6B7B" w:rsidRDefault="008B6B7B"/>
        </w:tc>
        <w:tc>
          <w:tcPr>
            <w:tcW w:w="1873"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2</w:t>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33.3%</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0</w:t>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2</w:t>
            </w:r>
          </w:p>
        </w:tc>
        <w:tc>
          <w:tcPr>
            <w:tcW w:w="900"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15.4%</w:t>
            </w:r>
            <w:r>
              <w:fldChar w:fldCharType="end"/>
            </w:r>
          </w:p>
        </w:tc>
      </w:tr>
      <w:tr w:rsidR="008B6B7B">
        <w:tblPrEx>
          <w:shd w:val="clear" w:color="auto" w:fill="auto"/>
        </w:tblPrEx>
        <w:trPr>
          <w:trHeight w:val="349"/>
        </w:trPr>
        <w:tc>
          <w:tcPr>
            <w:tcW w:w="1842"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DEPRESSION</w:t>
            </w:r>
          </w:p>
        </w:tc>
        <w:tc>
          <w:tcPr>
            <w:tcW w:w="1873"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0</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0</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0</w:t>
            </w:r>
          </w:p>
        </w:tc>
        <w:tc>
          <w:tcPr>
            <w:tcW w:w="900"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r>
      <w:tr w:rsidR="008B6B7B">
        <w:tblPrEx>
          <w:shd w:val="clear" w:color="auto" w:fill="auto"/>
        </w:tblPrEx>
        <w:trPr>
          <w:trHeight w:val="342"/>
        </w:trPr>
        <w:tc>
          <w:tcPr>
            <w:tcW w:w="1842"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1873"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1</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16.7%</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4</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57.1%</w:t>
            </w:r>
            <w:r w:rsidRPr="009D2728">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5</w:t>
            </w:r>
          </w:p>
        </w:tc>
        <w:tc>
          <w:tcPr>
            <w:tcW w:w="900"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38.5%</w:t>
            </w:r>
            <w:r w:rsidRPr="009D2728">
              <w:fldChar w:fldCharType="end"/>
            </w:r>
          </w:p>
        </w:tc>
      </w:tr>
      <w:tr w:rsidR="008B6B7B" w:rsidTr="009D2728">
        <w:tblPrEx>
          <w:shd w:val="clear" w:color="auto" w:fill="auto"/>
        </w:tblPrEx>
        <w:trPr>
          <w:trHeight w:val="349"/>
        </w:trPr>
        <w:tc>
          <w:tcPr>
            <w:tcW w:w="1842" w:type="dxa"/>
            <w:vMerge w:val="restart"/>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ANXIETY</w:t>
            </w:r>
          </w:p>
        </w:tc>
        <w:tc>
          <w:tcPr>
            <w:tcW w:w="1873"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1</w:t>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16.7%</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0</w:t>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1</w:t>
            </w:r>
          </w:p>
        </w:tc>
        <w:tc>
          <w:tcPr>
            <w:tcW w:w="900"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7.7%</w:t>
            </w:r>
            <w:r w:rsidRPr="009D2728">
              <w:fldChar w:fldCharType="end"/>
            </w:r>
          </w:p>
        </w:tc>
      </w:tr>
      <w:tr w:rsidR="008B6B7B" w:rsidTr="009D2728">
        <w:tblPrEx>
          <w:shd w:val="clear" w:color="auto" w:fill="auto"/>
        </w:tblPrEx>
        <w:trPr>
          <w:trHeight w:val="342"/>
        </w:trPr>
        <w:tc>
          <w:tcPr>
            <w:tcW w:w="1842" w:type="dxa"/>
            <w:vMerge/>
            <w:tcBorders>
              <w:top w:val="single" w:sz="16" w:space="0" w:color="000000"/>
              <w:left w:val="single" w:sz="16" w:space="0" w:color="000000"/>
              <w:bottom w:val="single" w:sz="16" w:space="0" w:color="000000"/>
              <w:right w:val="single" w:sz="8" w:space="0" w:color="000000"/>
            </w:tcBorders>
            <w:shd w:val="clear" w:color="auto" w:fill="auto"/>
          </w:tcPr>
          <w:p w:rsidR="008B6B7B" w:rsidRDefault="008B6B7B"/>
        </w:tc>
        <w:tc>
          <w:tcPr>
            <w:tcW w:w="1873"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4</w:t>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66.7%</w:t>
            </w:r>
            <w:r w:rsidRPr="009D2728">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4</w:t>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57.1%</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8</w:t>
            </w:r>
          </w:p>
        </w:tc>
        <w:tc>
          <w:tcPr>
            <w:tcW w:w="900"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9D2728" w:rsidRDefault="009D2728" w:rsidP="009D2728">
            <w:pPr>
              <w:pStyle w:val="FreeForm"/>
              <w:jc w:val="center"/>
              <w:rPr>
                <w:sz w:val="20"/>
                <w:szCs w:val="20"/>
              </w:rPr>
            </w:pPr>
            <w:r w:rsidRPr="009D2728">
              <w:rPr>
                <w:sz w:val="20"/>
                <w:szCs w:val="20"/>
              </w:rPr>
              <w:t>61.5%</w:t>
            </w:r>
          </w:p>
        </w:tc>
      </w:tr>
      <w:tr w:rsidR="008B6B7B">
        <w:tblPrEx>
          <w:shd w:val="clear" w:color="auto" w:fill="auto"/>
        </w:tblPrEx>
        <w:trPr>
          <w:trHeight w:val="349"/>
        </w:trPr>
        <w:tc>
          <w:tcPr>
            <w:tcW w:w="1842"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AUTISM</w:t>
            </w:r>
          </w:p>
        </w:tc>
        <w:tc>
          <w:tcPr>
            <w:tcW w:w="1873"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3</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50.0%</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2</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28.6%</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5</w:t>
            </w:r>
          </w:p>
        </w:tc>
        <w:tc>
          <w:tcPr>
            <w:tcW w:w="900"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38.5%</w:t>
            </w:r>
            <w:r>
              <w:fldChar w:fldCharType="end"/>
            </w:r>
          </w:p>
        </w:tc>
      </w:tr>
      <w:tr w:rsidR="008B6B7B">
        <w:tblPrEx>
          <w:shd w:val="clear" w:color="auto" w:fill="auto"/>
        </w:tblPrEx>
        <w:trPr>
          <w:trHeight w:val="342"/>
        </w:trPr>
        <w:tc>
          <w:tcPr>
            <w:tcW w:w="1842"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1873"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1</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16.7%</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0</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0.0%</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1</w:t>
            </w:r>
          </w:p>
        </w:tc>
        <w:tc>
          <w:tcPr>
            <w:tcW w:w="900"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7.7%</w:t>
            </w:r>
            <w:r>
              <w:fldChar w:fldCharType="end"/>
            </w:r>
          </w:p>
        </w:tc>
      </w:tr>
      <w:tr w:rsidR="008B6B7B" w:rsidTr="009D2728">
        <w:tblPrEx>
          <w:shd w:val="clear" w:color="auto" w:fill="auto"/>
        </w:tblPrEx>
        <w:trPr>
          <w:trHeight w:val="349"/>
        </w:trPr>
        <w:tc>
          <w:tcPr>
            <w:tcW w:w="1842" w:type="dxa"/>
            <w:vMerge w:val="restart"/>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ADHD</w:t>
            </w:r>
          </w:p>
        </w:tc>
        <w:tc>
          <w:tcPr>
            <w:tcW w:w="1873"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1</w:t>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16.7%</w:t>
            </w:r>
            <w:r>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4</w:t>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57.1%</w:t>
            </w:r>
            <w:r w:rsidRPr="009D2728">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w:t>
            </w:r>
          </w:p>
        </w:tc>
        <w:tc>
          <w:tcPr>
            <w:tcW w:w="900"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38.5%</w:t>
            </w:r>
            <w:r w:rsidRPr="009D2728">
              <w:fldChar w:fldCharType="end"/>
            </w:r>
          </w:p>
        </w:tc>
      </w:tr>
      <w:tr w:rsidR="008B6B7B" w:rsidTr="009D2728">
        <w:tblPrEx>
          <w:shd w:val="clear" w:color="auto" w:fill="auto"/>
        </w:tblPrEx>
        <w:trPr>
          <w:trHeight w:val="342"/>
        </w:trPr>
        <w:tc>
          <w:tcPr>
            <w:tcW w:w="1842" w:type="dxa"/>
            <w:vMerge/>
            <w:tcBorders>
              <w:top w:val="single" w:sz="16" w:space="0" w:color="000000"/>
              <w:left w:val="single" w:sz="16" w:space="0" w:color="000000"/>
              <w:bottom w:val="single" w:sz="16" w:space="0" w:color="000000"/>
              <w:right w:val="single" w:sz="8" w:space="0" w:color="000000"/>
            </w:tcBorders>
            <w:shd w:val="clear" w:color="auto" w:fill="auto"/>
          </w:tcPr>
          <w:p w:rsidR="008B6B7B" w:rsidRDefault="008B6B7B"/>
        </w:tc>
        <w:tc>
          <w:tcPr>
            <w:tcW w:w="1873"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2</w:t>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33.3%</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1</w:t>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14.3%</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3</w:t>
            </w:r>
          </w:p>
        </w:tc>
        <w:tc>
          <w:tcPr>
            <w:tcW w:w="900"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23.1%</w:t>
            </w:r>
            <w:r w:rsidRPr="009D2728">
              <w:fldChar w:fldCharType="end"/>
            </w:r>
          </w:p>
        </w:tc>
      </w:tr>
      <w:tr w:rsidR="008B6B7B">
        <w:tblPrEx>
          <w:shd w:val="clear" w:color="auto" w:fill="auto"/>
        </w:tblPrEx>
        <w:trPr>
          <w:trHeight w:val="349"/>
        </w:trPr>
        <w:tc>
          <w:tcPr>
            <w:tcW w:w="1842"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ODD</w:t>
            </w:r>
          </w:p>
        </w:tc>
        <w:tc>
          <w:tcPr>
            <w:tcW w:w="1873" w:type="dxa"/>
            <w:tcBorders>
              <w:top w:val="single" w:sz="16" w:space="0" w:color="000000"/>
              <w:left w:val="single" w:sz="8"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3</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50.0%</w:t>
            </w:r>
            <w:r w:rsidRPr="009D2728">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3</w:t>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42.9%</w:t>
            </w:r>
            <w:r w:rsidRPr="009D2728">
              <w:fldChar w:fldCharType="end"/>
            </w:r>
          </w:p>
        </w:tc>
        <w:tc>
          <w:tcPr>
            <w:tcW w:w="900" w:type="dxa"/>
            <w:tcBorders>
              <w:top w:val="single" w:sz="16"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6</w:t>
            </w:r>
          </w:p>
        </w:tc>
        <w:tc>
          <w:tcPr>
            <w:tcW w:w="900"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46.2%</w:t>
            </w:r>
            <w:r w:rsidRPr="009D2728">
              <w:fldChar w:fldCharType="end"/>
            </w:r>
          </w:p>
        </w:tc>
      </w:tr>
      <w:tr w:rsidR="008B6B7B">
        <w:tblPrEx>
          <w:shd w:val="clear" w:color="auto" w:fill="auto"/>
        </w:tblPrEx>
        <w:trPr>
          <w:trHeight w:val="342"/>
        </w:trPr>
        <w:tc>
          <w:tcPr>
            <w:tcW w:w="1842"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1873" w:type="dxa"/>
            <w:tcBorders>
              <w:top w:val="single" w:sz="8"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1</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16.7%</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1</w:t>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14.3%</w:t>
            </w:r>
            <w:r>
              <w:fldChar w:fldCharType="end"/>
            </w:r>
          </w:p>
        </w:tc>
        <w:tc>
          <w:tcPr>
            <w:tcW w:w="900" w:type="dxa"/>
            <w:tcBorders>
              <w:top w:val="single" w:sz="8" w:space="0" w:color="000000"/>
              <w:left w:val="single" w:sz="8"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2</w:t>
            </w:r>
          </w:p>
        </w:tc>
        <w:tc>
          <w:tcPr>
            <w:tcW w:w="900"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15.4%</w:t>
            </w:r>
            <w:r w:rsidRPr="009D2728">
              <w:fldChar w:fldCharType="end"/>
            </w:r>
          </w:p>
        </w:tc>
      </w:tr>
    </w:tbl>
    <w:p w:rsidR="008B6B7B" w:rsidRDefault="008B6B7B">
      <w:pPr>
        <w:pStyle w:val="Body"/>
      </w:pPr>
    </w:p>
    <w:p w:rsidR="008B6B7B" w:rsidRDefault="008B6B7B">
      <w:pPr>
        <w:pStyle w:val="Body"/>
      </w:pPr>
    </w:p>
    <w:p w:rsidR="008B6B7B" w:rsidRDefault="003E54BF">
      <w:pPr>
        <w:pStyle w:val="Body"/>
      </w:pPr>
      <w:r>
        <w:rPr>
          <w:rFonts w:eastAsia="Arial Unicode MS" w:cs="Arial Unicode MS"/>
        </w:rPr>
        <w:t>Teachers and parents did observe rates of symptoms to be in the potentially clinical range in 4 of the 13 students (30.8%).  It is important to note that this does not mean that students with “non-clinical” scores could not benefit from therapy. In fact, those students may benefit most because earlier intervention into potentially problematic behavior patterns may prevent children from experiencing more serious mental health disorders.</w:t>
      </w:r>
    </w:p>
    <w:p w:rsidR="008B6B7B" w:rsidRDefault="008B6B7B">
      <w:pPr>
        <w:pStyle w:val="Body"/>
      </w:pPr>
    </w:p>
    <w:tbl>
      <w:tblPr>
        <w:tblW w:w="90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432"/>
        <w:gridCol w:w="2325"/>
        <w:gridCol w:w="2325"/>
      </w:tblGrid>
      <w:tr w:rsidR="008B6B7B">
        <w:trPr>
          <w:trHeight w:val="420"/>
          <w:tblHeader/>
        </w:trPr>
        <w:tc>
          <w:tcPr>
            <w:tcW w:w="9082" w:type="dxa"/>
            <w:gridSpan w:val="3"/>
            <w:tcBorders>
              <w:top w:val="single" w:sz="16" w:space="0" w:color="000000"/>
              <w:left w:val="single" w:sz="16" w:space="0" w:color="000000"/>
              <w:bottom w:val="single" w:sz="8" w:space="0" w:color="000000"/>
              <w:right w:val="single" w:sz="16" w:space="0" w:color="000000"/>
            </w:tcBorders>
            <w:shd w:val="clear" w:color="auto" w:fill="BDC0BF"/>
            <w:tcMar>
              <w:top w:w="0" w:type="dxa"/>
              <w:left w:w="0" w:type="dxa"/>
              <w:bottom w:w="0" w:type="dxa"/>
              <w:right w:w="0" w:type="dxa"/>
            </w:tcMar>
            <w:vAlign w:val="center"/>
          </w:tcPr>
          <w:p w:rsidR="008B6B7B" w:rsidRDefault="00E35B12">
            <w:pPr>
              <w:pStyle w:val="FreeForm"/>
            </w:pPr>
            <w:r>
              <w:rPr>
                <w:b/>
                <w:bCs/>
                <w:sz w:val="20"/>
                <w:szCs w:val="20"/>
              </w:rPr>
              <w:t xml:space="preserve">TABLE </w:t>
            </w:r>
            <w:r w:rsidR="00CD46E8">
              <w:rPr>
                <w:b/>
                <w:bCs/>
                <w:sz w:val="20"/>
                <w:szCs w:val="20"/>
              </w:rPr>
              <w:t>44</w:t>
            </w:r>
            <w:r>
              <w:rPr>
                <w:b/>
                <w:bCs/>
                <w:sz w:val="20"/>
                <w:szCs w:val="20"/>
              </w:rPr>
              <w:t>: RATES OF CLINICAL STATUS</w:t>
            </w:r>
          </w:p>
        </w:tc>
      </w:tr>
      <w:tr w:rsidR="008B6B7B">
        <w:trPr>
          <w:trHeight w:val="420"/>
          <w:tblHeader/>
        </w:trPr>
        <w:tc>
          <w:tcPr>
            <w:tcW w:w="4432" w:type="dxa"/>
            <w:tcBorders>
              <w:top w:val="single" w:sz="8" w:space="0" w:color="000000"/>
              <w:left w:val="single" w:sz="16"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8B6B7B"/>
        </w:tc>
        <w:tc>
          <w:tcPr>
            <w:tcW w:w="2325" w:type="dxa"/>
            <w:tcBorders>
              <w:top w:val="single" w:sz="8" w:space="0" w:color="000000"/>
              <w:left w:val="single" w:sz="8"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2325" w:type="dxa"/>
            <w:tcBorders>
              <w:top w:val="single" w:sz="8" w:space="0" w:color="000000"/>
              <w:left w:val="single" w:sz="8" w:space="0" w:color="000000"/>
              <w:bottom w:val="single" w:sz="16"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r>
      <w:tr w:rsidR="008B6B7B">
        <w:tblPrEx>
          <w:shd w:val="clear" w:color="auto" w:fill="auto"/>
        </w:tblPrEx>
        <w:trPr>
          <w:trHeight w:val="420"/>
        </w:trPr>
        <w:tc>
          <w:tcPr>
            <w:tcW w:w="4432"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mallCaps/>
                <w:sz w:val="20"/>
                <w:szCs w:val="20"/>
                <w:u w:color="000000"/>
              </w:rPr>
              <w:t xml:space="preserve">Clinical </w:t>
            </w:r>
          </w:p>
        </w:tc>
        <w:tc>
          <w:tcPr>
            <w:tcW w:w="2325"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4</w:t>
            </w:r>
          </w:p>
        </w:tc>
        <w:tc>
          <w:tcPr>
            <w:tcW w:w="232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30.8%</w:t>
            </w:r>
            <w:r>
              <w:fldChar w:fldCharType="end"/>
            </w:r>
          </w:p>
        </w:tc>
      </w:tr>
      <w:tr w:rsidR="008B6B7B">
        <w:tblPrEx>
          <w:shd w:val="clear" w:color="auto" w:fill="auto"/>
        </w:tblPrEx>
        <w:trPr>
          <w:trHeight w:val="420"/>
        </w:trPr>
        <w:tc>
          <w:tcPr>
            <w:tcW w:w="4432"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Non-Clinical</w:t>
            </w:r>
          </w:p>
        </w:tc>
        <w:tc>
          <w:tcPr>
            <w:tcW w:w="2325"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9</w:t>
            </w:r>
          </w:p>
        </w:tc>
        <w:tc>
          <w:tcPr>
            <w:tcW w:w="2325" w:type="dxa"/>
            <w:tcBorders>
              <w:top w:val="single" w:sz="8" w:space="0" w:color="000000"/>
              <w:left w:val="single" w:sz="8" w:space="0" w:color="000000"/>
              <w:bottom w:val="single" w:sz="16"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69.2%</w:t>
            </w:r>
            <w:r>
              <w:fldChar w:fldCharType="end"/>
            </w:r>
          </w:p>
        </w:tc>
      </w:tr>
    </w:tbl>
    <w:p w:rsidR="008B6B7B" w:rsidRDefault="008B6B7B">
      <w:pPr>
        <w:pStyle w:val="Body"/>
      </w:pPr>
    </w:p>
    <w:p w:rsidR="008B6B7B" w:rsidRDefault="008B6B7B">
      <w:pPr>
        <w:pStyle w:val="Body"/>
      </w:pPr>
    </w:p>
    <w:p w:rsidR="008B6B7B" w:rsidRDefault="003E54BF">
      <w:pPr>
        <w:pStyle w:val="Body"/>
      </w:pPr>
      <w:r>
        <w:rPr>
          <w:rFonts w:eastAsia="Arial Unicode MS" w:cs="Arial Unicode MS"/>
        </w:rPr>
        <w:t>In the next table, the initial observations of students by teachers are presented.  Of the 4 students with clinical scores, all were above the benchmark for External and ADHD symptoms.  One student was scored high on Stress and 3 of the 4 on ODD.  The clinical scores are in bold font in the table.</w:t>
      </w:r>
    </w:p>
    <w:p w:rsidR="008B6B7B" w:rsidRDefault="008B6B7B">
      <w:pPr>
        <w:pStyle w:val="Body"/>
      </w:pPr>
    </w:p>
    <w:tbl>
      <w:tblPr>
        <w:tblW w:w="9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78"/>
        <w:gridCol w:w="1115"/>
        <w:gridCol w:w="1012"/>
        <w:gridCol w:w="1027"/>
        <w:gridCol w:w="776"/>
        <w:gridCol w:w="953"/>
        <w:gridCol w:w="938"/>
        <w:gridCol w:w="938"/>
        <w:gridCol w:w="938"/>
        <w:gridCol w:w="945"/>
      </w:tblGrid>
      <w:tr w:rsidR="008B6B7B">
        <w:trPr>
          <w:trHeight w:val="380"/>
          <w:tblHeader/>
        </w:trPr>
        <w:tc>
          <w:tcPr>
            <w:tcW w:w="9320" w:type="dxa"/>
            <w:gridSpan w:val="10"/>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rsidR="008B6B7B" w:rsidRDefault="003E54BF">
            <w:pPr>
              <w:pStyle w:val="FreeForm"/>
            </w:pPr>
            <w:r>
              <w:rPr>
                <w:b/>
                <w:bCs/>
                <w:smallCaps/>
                <w:sz w:val="20"/>
                <w:szCs w:val="20"/>
              </w:rPr>
              <w:t xml:space="preserve">Table </w:t>
            </w:r>
            <w:r w:rsidR="00E35B12">
              <w:rPr>
                <w:b/>
                <w:bCs/>
                <w:smallCaps/>
                <w:sz w:val="20"/>
                <w:szCs w:val="20"/>
              </w:rPr>
              <w:t xml:space="preserve"> </w:t>
            </w:r>
            <w:r w:rsidR="00CD46E8">
              <w:rPr>
                <w:b/>
                <w:bCs/>
                <w:smallCaps/>
                <w:sz w:val="20"/>
                <w:szCs w:val="20"/>
              </w:rPr>
              <w:t>45</w:t>
            </w:r>
            <w:r w:rsidR="00E35B12">
              <w:rPr>
                <w:b/>
                <w:bCs/>
                <w:smallCaps/>
                <w:sz w:val="20"/>
                <w:szCs w:val="20"/>
              </w:rPr>
              <w:t>:</w:t>
            </w:r>
            <w:r>
              <w:rPr>
                <w:b/>
                <w:bCs/>
                <w:smallCaps/>
                <w:sz w:val="20"/>
                <w:szCs w:val="20"/>
              </w:rPr>
              <w:t xml:space="preserve"> Students with Clinically Relevant Scores (&gt;67)</w:t>
            </w:r>
          </w:p>
        </w:tc>
      </w:tr>
      <w:tr w:rsidR="008B6B7B" w:rsidTr="007848E1">
        <w:trPr>
          <w:trHeight w:val="425"/>
          <w:tblHeader/>
        </w:trPr>
        <w:tc>
          <w:tcPr>
            <w:tcW w:w="678" w:type="dxa"/>
            <w:vMerge w:val="restart"/>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8B6B7B"/>
        </w:tc>
        <w:tc>
          <w:tcPr>
            <w:tcW w:w="2127" w:type="dxa"/>
            <w:gridSpan w:val="2"/>
            <w:tcBorders>
              <w:top w:val="single" w:sz="16"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sidRPr="007848E1">
              <w:rPr>
                <w:b/>
                <w:bCs/>
                <w:smallCaps/>
                <w:sz w:val="20"/>
                <w:szCs w:val="20"/>
                <w:u w:val="single"/>
              </w:rPr>
              <w:t>&gt;</w:t>
            </w:r>
            <w:r w:rsidR="007848E1">
              <w:rPr>
                <w:b/>
                <w:bCs/>
                <w:smallCaps/>
                <w:sz w:val="20"/>
                <w:szCs w:val="20"/>
                <w:u w:val="single"/>
              </w:rPr>
              <w:t xml:space="preserve"> </w:t>
            </w:r>
            <w:r>
              <w:rPr>
                <w:b/>
                <w:bCs/>
                <w:smallCaps/>
                <w:sz w:val="20"/>
                <w:szCs w:val="20"/>
              </w:rPr>
              <w:t>60</w:t>
            </w:r>
          </w:p>
        </w:tc>
        <w:tc>
          <w:tcPr>
            <w:tcW w:w="6515" w:type="dxa"/>
            <w:gridSpan w:val="7"/>
            <w:tcBorders>
              <w:top w:val="single" w:sz="16" w:space="0" w:color="000000"/>
              <w:left w:val="single" w:sz="16"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sidRPr="007848E1">
              <w:rPr>
                <w:b/>
                <w:bCs/>
                <w:smallCaps/>
                <w:sz w:val="20"/>
                <w:szCs w:val="20"/>
                <w:u w:val="single"/>
              </w:rPr>
              <w:t>&gt;</w:t>
            </w:r>
            <w:r w:rsidR="007848E1">
              <w:rPr>
                <w:b/>
                <w:bCs/>
                <w:smallCaps/>
                <w:sz w:val="20"/>
                <w:szCs w:val="20"/>
                <w:u w:val="single"/>
              </w:rPr>
              <w:t xml:space="preserve"> </w:t>
            </w:r>
            <w:r>
              <w:rPr>
                <w:b/>
                <w:bCs/>
                <w:smallCaps/>
                <w:sz w:val="20"/>
                <w:szCs w:val="20"/>
              </w:rPr>
              <w:t>67</w:t>
            </w:r>
          </w:p>
        </w:tc>
      </w:tr>
      <w:tr w:rsidR="00702F77" w:rsidTr="007848E1">
        <w:trPr>
          <w:trHeight w:val="639"/>
          <w:tblHeader/>
        </w:trPr>
        <w:tc>
          <w:tcPr>
            <w:tcW w:w="678" w:type="dxa"/>
            <w:vMerge/>
            <w:tcBorders>
              <w:top w:val="single" w:sz="16" w:space="0" w:color="000000"/>
              <w:left w:val="single" w:sz="16" w:space="0" w:color="000000"/>
              <w:bottom w:val="single" w:sz="16" w:space="0" w:color="000000"/>
              <w:right w:val="single" w:sz="16" w:space="0" w:color="000000"/>
            </w:tcBorders>
            <w:shd w:val="clear" w:color="auto" w:fill="E0E0E0"/>
          </w:tcPr>
          <w:p w:rsidR="008B6B7B" w:rsidRDefault="008B6B7B"/>
        </w:tc>
        <w:tc>
          <w:tcPr>
            <w:tcW w:w="1115" w:type="dxa"/>
            <w:tcBorders>
              <w:top w:val="single" w:sz="16" w:space="0" w:color="000000"/>
              <w:left w:val="single" w:sz="16"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Internal</w:t>
            </w:r>
          </w:p>
        </w:tc>
        <w:tc>
          <w:tcPr>
            <w:tcW w:w="1012" w:type="dxa"/>
            <w:tcBorders>
              <w:top w:val="single" w:sz="16"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External</w:t>
            </w:r>
          </w:p>
        </w:tc>
        <w:tc>
          <w:tcPr>
            <w:tcW w:w="1027" w:type="dxa"/>
            <w:tcBorders>
              <w:top w:val="single" w:sz="16" w:space="0" w:color="000000"/>
              <w:left w:val="single" w:sz="16"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Pr="007848E1" w:rsidRDefault="007848E1">
            <w:pPr>
              <w:pStyle w:val="FreeForm"/>
              <w:jc w:val="center"/>
              <w:rPr>
                <w:color w:val="000000" w:themeColor="text1"/>
              </w:rPr>
            </w:pPr>
            <w:r w:rsidRPr="007848E1">
              <w:rPr>
                <w:b/>
                <w:bCs/>
                <w:smallCaps/>
                <w:color w:val="000000" w:themeColor="text1"/>
                <w:sz w:val="20"/>
                <w:szCs w:val="20"/>
              </w:rPr>
              <w:t>Attention</w:t>
            </w:r>
          </w:p>
        </w:tc>
        <w:tc>
          <w:tcPr>
            <w:tcW w:w="776"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Stress</w:t>
            </w:r>
          </w:p>
        </w:tc>
        <w:tc>
          <w:tcPr>
            <w:tcW w:w="953"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Depress</w:t>
            </w:r>
          </w:p>
        </w:tc>
        <w:tc>
          <w:tcPr>
            <w:tcW w:w="938"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Anxiety</w:t>
            </w:r>
          </w:p>
        </w:tc>
        <w:tc>
          <w:tcPr>
            <w:tcW w:w="938"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Autism</w:t>
            </w:r>
          </w:p>
        </w:tc>
        <w:tc>
          <w:tcPr>
            <w:tcW w:w="938"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ADHD</w:t>
            </w:r>
          </w:p>
        </w:tc>
        <w:tc>
          <w:tcPr>
            <w:tcW w:w="945" w:type="dxa"/>
            <w:tcBorders>
              <w:top w:val="single" w:sz="16"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ODD</w:t>
            </w:r>
          </w:p>
        </w:tc>
      </w:tr>
      <w:tr w:rsidR="008B6B7B" w:rsidTr="009D2728">
        <w:trPr>
          <w:trHeight w:val="381"/>
        </w:trPr>
        <w:tc>
          <w:tcPr>
            <w:tcW w:w="678" w:type="dxa"/>
            <w:tcBorders>
              <w:top w:val="single" w:sz="16"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1115"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58</w:t>
            </w:r>
          </w:p>
        </w:tc>
        <w:tc>
          <w:tcPr>
            <w:tcW w:w="1012"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73</w:t>
            </w:r>
          </w:p>
        </w:tc>
        <w:tc>
          <w:tcPr>
            <w:tcW w:w="1027"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Pr="007848E1" w:rsidRDefault="003E54BF">
            <w:pPr>
              <w:pStyle w:val="FreeForm"/>
              <w:jc w:val="center"/>
              <w:rPr>
                <w:b/>
                <w:color w:val="000000" w:themeColor="text1"/>
              </w:rPr>
            </w:pPr>
            <w:r w:rsidRPr="007848E1">
              <w:rPr>
                <w:b/>
                <w:color w:val="000000" w:themeColor="text1"/>
                <w:sz w:val="20"/>
                <w:szCs w:val="20"/>
              </w:rPr>
              <w:t>70</w:t>
            </w:r>
          </w:p>
        </w:tc>
        <w:tc>
          <w:tcPr>
            <w:tcW w:w="776"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55</w:t>
            </w:r>
          </w:p>
        </w:tc>
        <w:tc>
          <w:tcPr>
            <w:tcW w:w="953"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50</w:t>
            </w:r>
          </w:p>
        </w:tc>
        <w:tc>
          <w:tcPr>
            <w:tcW w:w="938"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50</w:t>
            </w:r>
          </w:p>
        </w:tc>
        <w:tc>
          <w:tcPr>
            <w:tcW w:w="938"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56</w:t>
            </w:r>
          </w:p>
        </w:tc>
        <w:tc>
          <w:tcPr>
            <w:tcW w:w="938"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70</w:t>
            </w:r>
          </w:p>
        </w:tc>
        <w:tc>
          <w:tcPr>
            <w:tcW w:w="945"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62</w:t>
            </w:r>
          </w:p>
        </w:tc>
      </w:tr>
      <w:tr w:rsidR="00702F77" w:rsidTr="009D2728">
        <w:trPr>
          <w:trHeight w:val="381"/>
        </w:trPr>
        <w:tc>
          <w:tcPr>
            <w:tcW w:w="678"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111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54</w:t>
            </w:r>
          </w:p>
        </w:tc>
        <w:tc>
          <w:tcPr>
            <w:tcW w:w="101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69</w:t>
            </w:r>
          </w:p>
        </w:tc>
        <w:tc>
          <w:tcPr>
            <w:tcW w:w="1027"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63</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55</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54</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50</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54</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67</w:t>
            </w:r>
          </w:p>
        </w:tc>
        <w:tc>
          <w:tcPr>
            <w:tcW w:w="94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69</w:t>
            </w:r>
          </w:p>
        </w:tc>
      </w:tr>
      <w:tr w:rsidR="008B6B7B" w:rsidTr="009D2728">
        <w:trPr>
          <w:trHeight w:val="381"/>
        </w:trPr>
        <w:tc>
          <w:tcPr>
            <w:tcW w:w="678"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1115"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48</w:t>
            </w:r>
          </w:p>
        </w:tc>
        <w:tc>
          <w:tcPr>
            <w:tcW w:w="1012"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68</w:t>
            </w:r>
          </w:p>
        </w:tc>
        <w:tc>
          <w:tcPr>
            <w:tcW w:w="1027"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64</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55</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50</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50</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56</w:t>
            </w: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67</w:t>
            </w:r>
          </w:p>
        </w:tc>
        <w:tc>
          <w:tcPr>
            <w:tcW w:w="945"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77</w:t>
            </w:r>
          </w:p>
        </w:tc>
      </w:tr>
      <w:tr w:rsidR="00702F77" w:rsidTr="009D2728">
        <w:trPr>
          <w:trHeight w:val="381"/>
        </w:trPr>
        <w:tc>
          <w:tcPr>
            <w:tcW w:w="678" w:type="dxa"/>
            <w:tcBorders>
              <w:top w:val="single" w:sz="8"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c>
          <w:tcPr>
            <w:tcW w:w="1115"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50</w:t>
            </w:r>
          </w:p>
        </w:tc>
        <w:tc>
          <w:tcPr>
            <w:tcW w:w="1012"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67</w:t>
            </w:r>
          </w:p>
        </w:tc>
        <w:tc>
          <w:tcPr>
            <w:tcW w:w="1027" w:type="dxa"/>
            <w:tcBorders>
              <w:top w:val="single" w:sz="8"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65</w:t>
            </w:r>
          </w:p>
        </w:tc>
        <w:tc>
          <w:tcPr>
            <w:tcW w:w="776"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67</w:t>
            </w:r>
          </w:p>
        </w:tc>
        <w:tc>
          <w:tcPr>
            <w:tcW w:w="953"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58</w:t>
            </w:r>
          </w:p>
        </w:tc>
        <w:tc>
          <w:tcPr>
            <w:tcW w:w="938"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57</w:t>
            </w:r>
          </w:p>
        </w:tc>
        <w:tc>
          <w:tcPr>
            <w:tcW w:w="938"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64</w:t>
            </w:r>
          </w:p>
        </w:tc>
        <w:tc>
          <w:tcPr>
            <w:tcW w:w="938"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68</w:t>
            </w:r>
          </w:p>
        </w:tc>
        <w:tc>
          <w:tcPr>
            <w:tcW w:w="945" w:type="dxa"/>
            <w:tcBorders>
              <w:top w:val="single" w:sz="8"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80</w:t>
            </w:r>
          </w:p>
        </w:tc>
      </w:tr>
      <w:tr w:rsidR="008B6B7B" w:rsidTr="009D2728">
        <w:trPr>
          <w:trHeight w:val="381"/>
        </w:trPr>
        <w:tc>
          <w:tcPr>
            <w:tcW w:w="678" w:type="dxa"/>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w:t>
            </w:r>
          </w:p>
        </w:tc>
        <w:tc>
          <w:tcPr>
            <w:tcW w:w="1115"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0</w:t>
            </w:r>
          </w:p>
        </w:tc>
        <w:tc>
          <w:tcPr>
            <w:tcW w:w="1012"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4</w:t>
            </w:r>
          </w:p>
        </w:tc>
        <w:tc>
          <w:tcPr>
            <w:tcW w:w="1027"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0</w:t>
            </w:r>
          </w:p>
        </w:tc>
        <w:tc>
          <w:tcPr>
            <w:tcW w:w="776"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1</w:t>
            </w:r>
          </w:p>
        </w:tc>
        <w:tc>
          <w:tcPr>
            <w:tcW w:w="953"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0</w:t>
            </w:r>
          </w:p>
        </w:tc>
        <w:tc>
          <w:tcPr>
            <w:tcW w:w="938"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0</w:t>
            </w:r>
          </w:p>
        </w:tc>
        <w:tc>
          <w:tcPr>
            <w:tcW w:w="938"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0</w:t>
            </w:r>
          </w:p>
        </w:tc>
        <w:tc>
          <w:tcPr>
            <w:tcW w:w="938"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4</w:t>
            </w:r>
          </w:p>
        </w:tc>
        <w:tc>
          <w:tcPr>
            <w:tcW w:w="945"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b/>
                <w:bCs/>
                <w:sz w:val="20"/>
                <w:szCs w:val="20"/>
              </w:rPr>
              <w:t>3</w:t>
            </w:r>
          </w:p>
        </w:tc>
      </w:tr>
      <w:tr w:rsidR="00702F77" w:rsidTr="009D2728">
        <w:trPr>
          <w:trHeight w:val="381"/>
        </w:trPr>
        <w:tc>
          <w:tcPr>
            <w:tcW w:w="678" w:type="dxa"/>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w:t>
            </w:r>
          </w:p>
        </w:tc>
        <w:tc>
          <w:tcPr>
            <w:tcW w:w="1115"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1012"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100%</w:t>
            </w:r>
            <w:r>
              <w:fldChar w:fldCharType="end"/>
            </w:r>
          </w:p>
        </w:tc>
        <w:tc>
          <w:tcPr>
            <w:tcW w:w="1027" w:type="dxa"/>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776"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25%</w:t>
            </w:r>
            <w:r>
              <w:fldChar w:fldCharType="end"/>
            </w:r>
          </w:p>
        </w:tc>
        <w:tc>
          <w:tcPr>
            <w:tcW w:w="953"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938"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938"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938" w:type="dxa"/>
            <w:tcBorders>
              <w:top w:val="single" w:sz="16"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100%</w:t>
            </w:r>
            <w:r>
              <w:fldChar w:fldCharType="end"/>
            </w:r>
          </w:p>
        </w:tc>
        <w:tc>
          <w:tcPr>
            <w:tcW w:w="945" w:type="dxa"/>
            <w:tcBorders>
              <w:top w:val="single" w:sz="16" w:space="0" w:color="000000"/>
              <w:left w:val="single" w:sz="8" w:space="0" w:color="000000"/>
              <w:bottom w:val="single" w:sz="16"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75%</w:t>
            </w:r>
            <w:r>
              <w:fldChar w:fldCharType="end"/>
            </w:r>
          </w:p>
        </w:tc>
      </w:tr>
    </w:tbl>
    <w:p w:rsidR="008B6B7B" w:rsidRDefault="008B6B7B">
      <w:pPr>
        <w:pStyle w:val="Body"/>
      </w:pPr>
    </w:p>
    <w:p w:rsidR="008B6B7B" w:rsidRDefault="008B6B7B">
      <w:pPr>
        <w:pStyle w:val="Body"/>
      </w:pPr>
    </w:p>
    <w:p w:rsidR="008B6B7B" w:rsidRDefault="003E54BF">
      <w:pPr>
        <w:pStyle w:val="Body"/>
      </w:pPr>
      <w:r>
        <w:rPr>
          <w:rFonts w:eastAsia="Arial Unicode MS" w:cs="Arial Unicode MS"/>
        </w:rPr>
        <w:t>Children in both clinical and non-clinical categories stabilized and improved in a range from 44.4% (Internalized) to 77.8% (Anxiety).  The following table further details the findings.  Again, though the sample size is small, the rates of change for both groups are noteworthy in most of the domains.  It is expected that for children in the clinical group, changes are associated with better functioning and for the non-clinical group, changes can be not only enhanced functioning but prevention of potential problems</w:t>
      </w:r>
      <w:r w:rsidR="00262AE7">
        <w:rPr>
          <w:rFonts w:eastAsia="Arial Unicode MS" w:cs="Arial Unicode MS"/>
        </w:rPr>
        <w:t>.</w:t>
      </w:r>
    </w:p>
    <w:p w:rsidR="008B6B7B" w:rsidRDefault="008B6B7B">
      <w:pPr>
        <w:pStyle w:val="Body"/>
      </w:pPr>
    </w:p>
    <w:tbl>
      <w:tblPr>
        <w:tblW w:w="9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43"/>
        <w:gridCol w:w="2103"/>
        <w:gridCol w:w="1193"/>
        <w:gridCol w:w="1193"/>
        <w:gridCol w:w="1193"/>
        <w:gridCol w:w="1194"/>
      </w:tblGrid>
      <w:tr w:rsidR="008B6B7B">
        <w:trPr>
          <w:trHeight w:val="414"/>
          <w:tblHeader/>
        </w:trPr>
        <w:tc>
          <w:tcPr>
            <w:tcW w:w="9319" w:type="dxa"/>
            <w:gridSpan w:val="6"/>
            <w:tcBorders>
              <w:top w:val="single" w:sz="16" w:space="0" w:color="000000"/>
              <w:left w:val="single" w:sz="16" w:space="0" w:color="000000"/>
              <w:bottom w:val="single" w:sz="16"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pPr>
            <w:r>
              <w:rPr>
                <w:b/>
                <w:bCs/>
                <w:smallCaps/>
                <w:sz w:val="20"/>
                <w:szCs w:val="20"/>
              </w:rPr>
              <w:t>Table</w:t>
            </w:r>
            <w:r w:rsidR="00E35B12">
              <w:rPr>
                <w:b/>
                <w:bCs/>
                <w:smallCaps/>
                <w:sz w:val="20"/>
                <w:szCs w:val="20"/>
              </w:rPr>
              <w:t xml:space="preserve"> </w:t>
            </w:r>
            <w:r w:rsidR="00CD46E8">
              <w:rPr>
                <w:b/>
                <w:bCs/>
                <w:smallCaps/>
                <w:sz w:val="20"/>
                <w:szCs w:val="20"/>
              </w:rPr>
              <w:t>46</w:t>
            </w:r>
            <w:r w:rsidR="00E35B12">
              <w:rPr>
                <w:b/>
                <w:bCs/>
                <w:smallCaps/>
                <w:sz w:val="20"/>
                <w:szCs w:val="20"/>
              </w:rPr>
              <w:t>:</w:t>
            </w:r>
            <w:r>
              <w:rPr>
                <w:b/>
                <w:bCs/>
                <w:smallCaps/>
                <w:sz w:val="20"/>
                <w:szCs w:val="20"/>
              </w:rPr>
              <w:t xml:space="preserve">  Changes by Clinical Status</w:t>
            </w:r>
          </w:p>
        </w:tc>
      </w:tr>
      <w:tr w:rsidR="008B6B7B">
        <w:trPr>
          <w:trHeight w:val="363"/>
          <w:tblHeader/>
        </w:trPr>
        <w:tc>
          <w:tcPr>
            <w:tcW w:w="4546" w:type="dxa"/>
            <w:gridSpan w:val="2"/>
            <w:vMerge w:val="restart"/>
            <w:tcBorders>
              <w:top w:val="single" w:sz="16" w:space="0" w:color="000000"/>
              <w:left w:val="single" w:sz="16" w:space="0" w:color="000000"/>
              <w:bottom w:val="single" w:sz="16" w:space="0" w:color="000000"/>
              <w:right w:val="single" w:sz="16" w:space="0" w:color="000000"/>
            </w:tcBorders>
            <w:shd w:val="clear" w:color="auto" w:fill="BDC0BF"/>
            <w:tcMar>
              <w:top w:w="0" w:type="dxa"/>
              <w:left w:w="0" w:type="dxa"/>
              <w:bottom w:w="0" w:type="dxa"/>
              <w:right w:w="0" w:type="dxa"/>
            </w:tcMar>
            <w:vAlign w:val="center"/>
          </w:tcPr>
          <w:p w:rsidR="008B6B7B" w:rsidRDefault="008B6B7B"/>
        </w:tc>
        <w:tc>
          <w:tcPr>
            <w:tcW w:w="2386" w:type="dxa"/>
            <w:gridSpan w:val="2"/>
            <w:tcBorders>
              <w:top w:val="single" w:sz="16" w:space="0" w:color="000000"/>
              <w:left w:val="single" w:sz="16" w:space="0" w:color="000000"/>
              <w:bottom w:val="single" w:sz="8"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Clinical</w:t>
            </w:r>
          </w:p>
        </w:tc>
        <w:tc>
          <w:tcPr>
            <w:tcW w:w="2386" w:type="dxa"/>
            <w:gridSpan w:val="2"/>
            <w:tcBorders>
              <w:top w:val="single" w:sz="16" w:space="0" w:color="000000"/>
              <w:left w:val="single" w:sz="16" w:space="0" w:color="000000"/>
              <w:bottom w:val="single" w:sz="8"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mallCaps/>
                <w:sz w:val="20"/>
                <w:szCs w:val="20"/>
              </w:rPr>
              <w:t>Non-Clinical</w:t>
            </w:r>
          </w:p>
        </w:tc>
      </w:tr>
      <w:tr w:rsidR="008B6B7B">
        <w:trPr>
          <w:trHeight w:val="363"/>
          <w:tblHeader/>
        </w:trPr>
        <w:tc>
          <w:tcPr>
            <w:tcW w:w="4546" w:type="dxa"/>
            <w:gridSpan w:val="2"/>
            <w:vMerge/>
            <w:tcBorders>
              <w:top w:val="single" w:sz="16" w:space="0" w:color="000000"/>
              <w:left w:val="single" w:sz="16" w:space="0" w:color="000000"/>
              <w:bottom w:val="single" w:sz="16" w:space="0" w:color="000000"/>
              <w:right w:val="single" w:sz="16" w:space="0" w:color="000000"/>
            </w:tcBorders>
            <w:shd w:val="clear" w:color="auto" w:fill="BDC0BF"/>
          </w:tcPr>
          <w:p w:rsidR="008B6B7B" w:rsidRDefault="008B6B7B"/>
        </w:tc>
        <w:tc>
          <w:tcPr>
            <w:tcW w:w="1193" w:type="dxa"/>
            <w:tcBorders>
              <w:top w:val="single" w:sz="8" w:space="0" w:color="000000"/>
              <w:left w:val="single" w:sz="16"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sz w:val="20"/>
                <w:szCs w:val="20"/>
              </w:rPr>
              <w:t>#</w:t>
            </w:r>
          </w:p>
        </w:tc>
        <w:tc>
          <w:tcPr>
            <w:tcW w:w="1193" w:type="dxa"/>
            <w:tcBorders>
              <w:top w:val="single" w:sz="8" w:space="0" w:color="000000"/>
              <w:left w:val="single" w:sz="8" w:space="0" w:color="000000"/>
              <w:bottom w:val="single" w:sz="16"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sz w:val="20"/>
                <w:szCs w:val="20"/>
              </w:rPr>
              <w:t>%</w:t>
            </w:r>
          </w:p>
        </w:tc>
        <w:tc>
          <w:tcPr>
            <w:tcW w:w="1193" w:type="dxa"/>
            <w:tcBorders>
              <w:top w:val="single" w:sz="8" w:space="0" w:color="000000"/>
              <w:left w:val="single" w:sz="16" w:space="0" w:color="000000"/>
              <w:bottom w:val="single" w:sz="16" w:space="0" w:color="000000"/>
              <w:right w:val="single" w:sz="8"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c>
          <w:tcPr>
            <w:tcW w:w="1193" w:type="dxa"/>
            <w:tcBorders>
              <w:top w:val="single" w:sz="8" w:space="0" w:color="000000"/>
              <w:left w:val="single" w:sz="8" w:space="0" w:color="000000"/>
              <w:bottom w:val="single" w:sz="16"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jc w:val="center"/>
            </w:pPr>
            <w:r>
              <w:rPr>
                <w:b/>
                <w:bCs/>
                <w:sz w:val="20"/>
                <w:szCs w:val="20"/>
              </w:rPr>
              <w:t>%</w:t>
            </w:r>
          </w:p>
        </w:tc>
      </w:tr>
      <w:tr w:rsidR="008B6B7B">
        <w:tblPrEx>
          <w:shd w:val="clear" w:color="auto" w:fill="auto"/>
        </w:tblPrEx>
        <w:trPr>
          <w:trHeight w:val="330"/>
        </w:trPr>
        <w:tc>
          <w:tcPr>
            <w:tcW w:w="2443"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INTERNALIZED</w:t>
            </w:r>
          </w:p>
        </w:tc>
        <w:tc>
          <w:tcPr>
            <w:tcW w:w="2103"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1193" w:type="dxa"/>
            <w:tcBorders>
              <w:top w:val="single" w:sz="16" w:space="0" w:color="000000"/>
              <w:left w:val="single" w:sz="16"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w:t>
            </w:r>
            <w:r>
              <w:fldChar w:fldCharType="end"/>
            </w:r>
          </w:p>
        </w:tc>
        <w:tc>
          <w:tcPr>
            <w:tcW w:w="1193" w:type="dxa"/>
            <w:tcBorders>
              <w:top w:val="single" w:sz="16" w:space="0" w:color="000000"/>
              <w:left w:val="single" w:sz="16"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3</w:t>
            </w:r>
          </w:p>
        </w:tc>
        <w:tc>
          <w:tcPr>
            <w:tcW w:w="1193"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33.3%</w:t>
            </w:r>
            <w:r w:rsidRPr="009D2728">
              <w:fldChar w:fldCharType="end"/>
            </w:r>
          </w:p>
        </w:tc>
      </w:tr>
      <w:tr w:rsidR="008B6B7B">
        <w:tblPrEx>
          <w:shd w:val="clear" w:color="auto" w:fill="auto"/>
        </w:tblPrEx>
        <w:trPr>
          <w:trHeight w:val="330"/>
        </w:trPr>
        <w:tc>
          <w:tcPr>
            <w:tcW w:w="2443"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2103"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1193" w:type="dxa"/>
            <w:tcBorders>
              <w:top w:val="single" w:sz="8" w:space="0" w:color="000000"/>
              <w:left w:val="single" w:sz="16"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25%</w:t>
            </w:r>
            <w:r>
              <w:fldChar w:fldCharType="end"/>
            </w:r>
          </w:p>
        </w:tc>
        <w:tc>
          <w:tcPr>
            <w:tcW w:w="1193" w:type="dxa"/>
            <w:tcBorders>
              <w:top w:val="single" w:sz="8" w:space="0" w:color="000000"/>
              <w:left w:val="single" w:sz="16"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11.1%</w:t>
            </w:r>
            <w:r w:rsidRPr="009D2728">
              <w:fldChar w:fldCharType="end"/>
            </w:r>
          </w:p>
        </w:tc>
      </w:tr>
      <w:tr w:rsidR="008B6B7B">
        <w:tblPrEx>
          <w:shd w:val="clear" w:color="auto" w:fill="auto"/>
        </w:tblPrEx>
        <w:trPr>
          <w:trHeight w:val="330"/>
        </w:trPr>
        <w:tc>
          <w:tcPr>
            <w:tcW w:w="2443" w:type="dxa"/>
            <w:vMerge w:val="restart"/>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EXTERNALIZED</w:t>
            </w:r>
          </w:p>
        </w:tc>
        <w:tc>
          <w:tcPr>
            <w:tcW w:w="210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119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2</w:t>
            </w:r>
          </w:p>
        </w:tc>
        <w:tc>
          <w:tcPr>
            <w:tcW w:w="119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sidRPr="00796163">
              <w:rPr>
                <w:bCs/>
                <w:sz w:val="20"/>
                <w:szCs w:val="20"/>
              </w:rPr>
              <w:t>50</w:t>
            </w:r>
            <w:r>
              <w:rPr>
                <w:b/>
                <w:bCs/>
                <w:sz w:val="20"/>
                <w:szCs w:val="20"/>
              </w:rPr>
              <w:t>%</w:t>
            </w:r>
            <w:r>
              <w:fldChar w:fldCharType="end"/>
            </w:r>
          </w:p>
        </w:tc>
        <w:tc>
          <w:tcPr>
            <w:tcW w:w="119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2</w:t>
            </w:r>
          </w:p>
        </w:tc>
        <w:tc>
          <w:tcPr>
            <w:tcW w:w="119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22.2%</w:t>
            </w:r>
            <w:r>
              <w:fldChar w:fldCharType="end"/>
            </w:r>
          </w:p>
        </w:tc>
      </w:tr>
      <w:tr w:rsidR="008B6B7B">
        <w:tblPrEx>
          <w:shd w:val="clear" w:color="auto" w:fill="auto"/>
        </w:tblPrEx>
        <w:trPr>
          <w:trHeight w:val="330"/>
        </w:trPr>
        <w:tc>
          <w:tcPr>
            <w:tcW w:w="2443" w:type="dxa"/>
            <w:vMerge/>
            <w:tcBorders>
              <w:top w:val="single" w:sz="16" w:space="0" w:color="000000"/>
              <w:left w:val="single" w:sz="16" w:space="0" w:color="000000"/>
              <w:bottom w:val="single" w:sz="16" w:space="0" w:color="000000"/>
              <w:right w:val="single" w:sz="8" w:space="0" w:color="000000"/>
            </w:tcBorders>
            <w:shd w:val="clear" w:color="auto" w:fill="auto"/>
          </w:tcPr>
          <w:p w:rsidR="008B6B7B" w:rsidRDefault="008B6B7B"/>
        </w:tc>
        <w:tc>
          <w:tcPr>
            <w:tcW w:w="2103" w:type="dxa"/>
            <w:tcBorders>
              <w:top w:val="single" w:sz="8" w:space="0" w:color="000000"/>
              <w:left w:val="single" w:sz="8" w:space="0" w:color="000000"/>
              <w:bottom w:val="single" w:sz="16"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1193" w:type="dxa"/>
            <w:tcBorders>
              <w:top w:val="single" w:sz="8" w:space="0" w:color="000000"/>
              <w:left w:val="single" w:sz="16"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8" w:space="0" w:color="000000"/>
              <w:left w:val="single" w:sz="8" w:space="0" w:color="000000"/>
              <w:bottom w:val="single" w:sz="16"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0%</w:t>
            </w:r>
            <w:r>
              <w:fldChar w:fldCharType="end"/>
            </w:r>
          </w:p>
        </w:tc>
        <w:tc>
          <w:tcPr>
            <w:tcW w:w="1193" w:type="dxa"/>
            <w:tcBorders>
              <w:top w:val="single" w:sz="8" w:space="0" w:color="000000"/>
              <w:left w:val="single" w:sz="16"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8" w:space="0" w:color="000000"/>
              <w:left w:val="single" w:sz="8" w:space="0" w:color="000000"/>
              <w:bottom w:val="single" w:sz="16"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11.1%</w:t>
            </w:r>
            <w:r>
              <w:fldChar w:fldCharType="end"/>
            </w:r>
          </w:p>
        </w:tc>
      </w:tr>
      <w:tr w:rsidR="008B6B7B">
        <w:tblPrEx>
          <w:shd w:val="clear" w:color="auto" w:fill="auto"/>
        </w:tblPrEx>
        <w:trPr>
          <w:trHeight w:val="330"/>
        </w:trPr>
        <w:tc>
          <w:tcPr>
            <w:tcW w:w="2443"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TOTAL PROBLEM</w:t>
            </w:r>
          </w:p>
        </w:tc>
        <w:tc>
          <w:tcPr>
            <w:tcW w:w="2103"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1193" w:type="dxa"/>
            <w:tcBorders>
              <w:top w:val="single" w:sz="16" w:space="0" w:color="000000"/>
              <w:left w:val="single" w:sz="16"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25%</w:t>
            </w:r>
            <w:r>
              <w:fldChar w:fldCharType="end"/>
            </w:r>
          </w:p>
        </w:tc>
        <w:tc>
          <w:tcPr>
            <w:tcW w:w="1193" w:type="dxa"/>
            <w:tcBorders>
              <w:top w:val="single" w:sz="16" w:space="0" w:color="000000"/>
              <w:left w:val="single" w:sz="16" w:space="0" w:color="000000"/>
              <w:bottom w:val="single" w:sz="8"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3</w:t>
            </w:r>
          </w:p>
        </w:tc>
        <w:tc>
          <w:tcPr>
            <w:tcW w:w="1193"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33.3%</w:t>
            </w:r>
            <w:r w:rsidRPr="009D2728">
              <w:fldChar w:fldCharType="end"/>
            </w:r>
          </w:p>
        </w:tc>
      </w:tr>
      <w:tr w:rsidR="008B6B7B">
        <w:tblPrEx>
          <w:shd w:val="clear" w:color="auto" w:fill="auto"/>
        </w:tblPrEx>
        <w:trPr>
          <w:trHeight w:val="330"/>
        </w:trPr>
        <w:tc>
          <w:tcPr>
            <w:tcW w:w="2443"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2103"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1193" w:type="dxa"/>
            <w:tcBorders>
              <w:top w:val="single" w:sz="8" w:space="0" w:color="000000"/>
              <w:left w:val="single" w:sz="16"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w:t>
            </w:r>
            <w:r>
              <w:fldChar w:fldCharType="end"/>
            </w:r>
          </w:p>
        </w:tc>
        <w:tc>
          <w:tcPr>
            <w:tcW w:w="1193" w:type="dxa"/>
            <w:tcBorders>
              <w:top w:val="single" w:sz="8" w:space="0" w:color="000000"/>
              <w:left w:val="single" w:sz="16"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0.0%</w:t>
            </w:r>
            <w:r w:rsidRPr="009D2728">
              <w:fldChar w:fldCharType="end"/>
            </w:r>
          </w:p>
        </w:tc>
      </w:tr>
      <w:tr w:rsidR="008B6B7B">
        <w:tblPrEx>
          <w:shd w:val="clear" w:color="auto" w:fill="auto"/>
        </w:tblPrEx>
        <w:trPr>
          <w:trHeight w:val="330"/>
        </w:trPr>
        <w:tc>
          <w:tcPr>
            <w:tcW w:w="2443"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ATTENTION</w:t>
            </w:r>
          </w:p>
        </w:tc>
        <w:tc>
          <w:tcPr>
            <w:tcW w:w="2103"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1193"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2</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Pr="009D2728" w:rsidRDefault="003E54BF">
            <w:pPr>
              <w:pStyle w:val="FreeForm"/>
              <w:jc w:val="center"/>
            </w:pPr>
            <w:r w:rsidRPr="009D2728">
              <w:fldChar w:fldCharType="begin"/>
            </w:r>
            <w:r w:rsidRPr="009D2728">
              <w:instrText xml:space="preserve"> = ((null))*100 \# "0%" \* MERGEFORMAT</w:instrText>
            </w:r>
            <w:r w:rsidRPr="009D2728">
              <w:fldChar w:fldCharType="separate"/>
            </w:r>
            <w:r w:rsidRPr="009D2728">
              <w:rPr>
                <w:bCs/>
                <w:sz w:val="20"/>
                <w:szCs w:val="20"/>
              </w:rPr>
              <w:t>50%</w:t>
            </w:r>
            <w:r w:rsidRPr="009D2728">
              <w:fldChar w:fldCharType="end"/>
            </w:r>
          </w:p>
        </w:tc>
        <w:tc>
          <w:tcPr>
            <w:tcW w:w="1193"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3</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33.3%</w:t>
            </w:r>
            <w:r>
              <w:fldChar w:fldCharType="end"/>
            </w:r>
          </w:p>
        </w:tc>
      </w:tr>
      <w:tr w:rsidR="008B6B7B">
        <w:tblPrEx>
          <w:shd w:val="clear" w:color="auto" w:fill="auto"/>
        </w:tblPrEx>
        <w:trPr>
          <w:trHeight w:val="324"/>
        </w:trPr>
        <w:tc>
          <w:tcPr>
            <w:tcW w:w="2443"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2103"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1193" w:type="dxa"/>
            <w:tcBorders>
              <w:top w:val="single" w:sz="8"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25%</w:t>
            </w:r>
            <w:r>
              <w:fldChar w:fldCharType="end"/>
            </w:r>
          </w:p>
        </w:tc>
        <w:tc>
          <w:tcPr>
            <w:tcW w:w="1193" w:type="dxa"/>
            <w:tcBorders>
              <w:top w:val="single" w:sz="8"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3</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33.3%</w:t>
            </w:r>
            <w:r>
              <w:fldChar w:fldCharType="end"/>
            </w:r>
          </w:p>
        </w:tc>
      </w:tr>
      <w:tr w:rsidR="008B6B7B">
        <w:tblPrEx>
          <w:shd w:val="clear" w:color="auto" w:fill="auto"/>
        </w:tblPrEx>
        <w:trPr>
          <w:trHeight w:val="330"/>
        </w:trPr>
        <w:tc>
          <w:tcPr>
            <w:tcW w:w="2443" w:type="dxa"/>
            <w:vMerge w:val="restart"/>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STRESS</w:t>
            </w:r>
          </w:p>
        </w:tc>
        <w:tc>
          <w:tcPr>
            <w:tcW w:w="210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119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25%</w:t>
            </w:r>
            <w:r>
              <w:fldChar w:fldCharType="end"/>
            </w:r>
          </w:p>
        </w:tc>
        <w:tc>
          <w:tcPr>
            <w:tcW w:w="119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2</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22.2%</w:t>
            </w:r>
            <w:r>
              <w:fldChar w:fldCharType="end"/>
            </w:r>
          </w:p>
        </w:tc>
      </w:tr>
      <w:tr w:rsidR="008B6B7B">
        <w:tblPrEx>
          <w:shd w:val="clear" w:color="auto" w:fill="auto"/>
        </w:tblPrEx>
        <w:trPr>
          <w:trHeight w:val="324"/>
        </w:trPr>
        <w:tc>
          <w:tcPr>
            <w:tcW w:w="2443" w:type="dxa"/>
            <w:vMerge/>
            <w:tcBorders>
              <w:top w:val="single" w:sz="16" w:space="0" w:color="000000"/>
              <w:left w:val="single" w:sz="16" w:space="0" w:color="000000"/>
              <w:bottom w:val="single" w:sz="16" w:space="0" w:color="000000"/>
              <w:right w:val="single" w:sz="8" w:space="0" w:color="000000"/>
            </w:tcBorders>
            <w:shd w:val="clear" w:color="auto" w:fill="auto"/>
          </w:tcPr>
          <w:p w:rsidR="008B6B7B" w:rsidRDefault="008B6B7B"/>
        </w:tc>
        <w:tc>
          <w:tcPr>
            <w:tcW w:w="2103" w:type="dxa"/>
            <w:tcBorders>
              <w:top w:val="single" w:sz="8" w:space="0" w:color="000000"/>
              <w:left w:val="single" w:sz="8" w:space="0" w:color="000000"/>
              <w:bottom w:val="single" w:sz="16"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1193" w:type="dxa"/>
            <w:tcBorders>
              <w:top w:val="single" w:sz="8" w:space="0" w:color="000000"/>
              <w:left w:val="single" w:sz="16"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25%</w:t>
            </w:r>
            <w:r>
              <w:fldChar w:fldCharType="end"/>
            </w:r>
          </w:p>
        </w:tc>
        <w:tc>
          <w:tcPr>
            <w:tcW w:w="1193" w:type="dxa"/>
            <w:tcBorders>
              <w:top w:val="single" w:sz="8" w:space="0" w:color="000000"/>
              <w:left w:val="single" w:sz="16"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11.1%</w:t>
            </w:r>
            <w:r>
              <w:fldChar w:fldCharType="end"/>
            </w:r>
          </w:p>
        </w:tc>
      </w:tr>
      <w:tr w:rsidR="008B6B7B">
        <w:tblPrEx>
          <w:shd w:val="clear" w:color="auto" w:fill="auto"/>
        </w:tblPrEx>
        <w:trPr>
          <w:trHeight w:val="330"/>
        </w:trPr>
        <w:tc>
          <w:tcPr>
            <w:tcW w:w="2443"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DEPRESSION</w:t>
            </w:r>
          </w:p>
        </w:tc>
        <w:tc>
          <w:tcPr>
            <w:tcW w:w="2103"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1193"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w:t>
            </w:r>
            <w:r>
              <w:fldChar w:fldCharType="end"/>
            </w:r>
          </w:p>
        </w:tc>
        <w:tc>
          <w:tcPr>
            <w:tcW w:w="1193"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0.0%</w:t>
            </w:r>
            <w:r>
              <w:fldChar w:fldCharType="end"/>
            </w:r>
          </w:p>
        </w:tc>
      </w:tr>
      <w:tr w:rsidR="008B6B7B">
        <w:tblPrEx>
          <w:shd w:val="clear" w:color="auto" w:fill="auto"/>
        </w:tblPrEx>
        <w:trPr>
          <w:trHeight w:val="324"/>
        </w:trPr>
        <w:tc>
          <w:tcPr>
            <w:tcW w:w="2443"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2103"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1193" w:type="dxa"/>
            <w:tcBorders>
              <w:top w:val="single" w:sz="8"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25%</w:t>
            </w:r>
            <w:r>
              <w:fldChar w:fldCharType="end"/>
            </w:r>
          </w:p>
        </w:tc>
        <w:tc>
          <w:tcPr>
            <w:tcW w:w="1193" w:type="dxa"/>
            <w:tcBorders>
              <w:top w:val="single" w:sz="8"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4</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44.4%</w:t>
            </w:r>
            <w:r>
              <w:fldChar w:fldCharType="end"/>
            </w:r>
          </w:p>
        </w:tc>
      </w:tr>
      <w:tr w:rsidR="008B6B7B">
        <w:tblPrEx>
          <w:shd w:val="clear" w:color="auto" w:fill="auto"/>
        </w:tblPrEx>
        <w:trPr>
          <w:trHeight w:val="330"/>
        </w:trPr>
        <w:tc>
          <w:tcPr>
            <w:tcW w:w="2443" w:type="dxa"/>
            <w:vMerge w:val="restart"/>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ANXIETY</w:t>
            </w:r>
          </w:p>
        </w:tc>
        <w:tc>
          <w:tcPr>
            <w:tcW w:w="210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119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w:t>
            </w:r>
            <w:r>
              <w:fldChar w:fldCharType="end"/>
            </w:r>
          </w:p>
        </w:tc>
        <w:tc>
          <w:tcPr>
            <w:tcW w:w="119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11.1%</w:t>
            </w:r>
            <w:r>
              <w:fldChar w:fldCharType="end"/>
            </w:r>
          </w:p>
        </w:tc>
      </w:tr>
      <w:tr w:rsidR="008B6B7B">
        <w:tblPrEx>
          <w:shd w:val="clear" w:color="auto" w:fill="auto"/>
        </w:tblPrEx>
        <w:trPr>
          <w:trHeight w:val="324"/>
        </w:trPr>
        <w:tc>
          <w:tcPr>
            <w:tcW w:w="2443" w:type="dxa"/>
            <w:vMerge/>
            <w:tcBorders>
              <w:top w:val="single" w:sz="16" w:space="0" w:color="000000"/>
              <w:left w:val="single" w:sz="16" w:space="0" w:color="000000"/>
              <w:bottom w:val="single" w:sz="16" w:space="0" w:color="000000"/>
              <w:right w:val="single" w:sz="8" w:space="0" w:color="000000"/>
            </w:tcBorders>
            <w:shd w:val="clear" w:color="auto" w:fill="auto"/>
          </w:tcPr>
          <w:p w:rsidR="008B6B7B" w:rsidRDefault="008B6B7B"/>
        </w:tc>
        <w:tc>
          <w:tcPr>
            <w:tcW w:w="2103" w:type="dxa"/>
            <w:tcBorders>
              <w:top w:val="single" w:sz="8" w:space="0" w:color="000000"/>
              <w:left w:val="single" w:sz="8" w:space="0" w:color="000000"/>
              <w:bottom w:val="single" w:sz="16"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1193" w:type="dxa"/>
            <w:tcBorders>
              <w:top w:val="single" w:sz="8" w:space="0" w:color="000000"/>
              <w:left w:val="single" w:sz="16"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2</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50%</w:t>
            </w:r>
            <w:r>
              <w:fldChar w:fldCharType="end"/>
            </w:r>
          </w:p>
        </w:tc>
        <w:tc>
          <w:tcPr>
            <w:tcW w:w="1193" w:type="dxa"/>
            <w:tcBorders>
              <w:top w:val="single" w:sz="8" w:space="0" w:color="000000"/>
              <w:left w:val="single" w:sz="16"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6</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66.7%</w:t>
            </w:r>
            <w:r>
              <w:fldChar w:fldCharType="end"/>
            </w:r>
          </w:p>
        </w:tc>
      </w:tr>
      <w:tr w:rsidR="008B6B7B">
        <w:tblPrEx>
          <w:shd w:val="clear" w:color="auto" w:fill="auto"/>
        </w:tblPrEx>
        <w:trPr>
          <w:trHeight w:val="330"/>
        </w:trPr>
        <w:tc>
          <w:tcPr>
            <w:tcW w:w="2443"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AUTISM</w:t>
            </w:r>
          </w:p>
        </w:tc>
        <w:tc>
          <w:tcPr>
            <w:tcW w:w="2103"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1193"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0%</w:t>
            </w:r>
            <w:r>
              <w:fldChar w:fldCharType="end"/>
            </w:r>
          </w:p>
        </w:tc>
        <w:tc>
          <w:tcPr>
            <w:tcW w:w="1193"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5</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55.6%</w:t>
            </w:r>
            <w:r>
              <w:fldChar w:fldCharType="end"/>
            </w:r>
          </w:p>
        </w:tc>
      </w:tr>
      <w:tr w:rsidR="008B6B7B">
        <w:tblPrEx>
          <w:shd w:val="clear" w:color="auto" w:fill="auto"/>
        </w:tblPrEx>
        <w:trPr>
          <w:trHeight w:val="324"/>
        </w:trPr>
        <w:tc>
          <w:tcPr>
            <w:tcW w:w="2443"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2103"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1193" w:type="dxa"/>
            <w:tcBorders>
              <w:top w:val="single" w:sz="8"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1</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25%</w:t>
            </w:r>
            <w:r>
              <w:fldChar w:fldCharType="end"/>
            </w:r>
          </w:p>
        </w:tc>
        <w:tc>
          <w:tcPr>
            <w:tcW w:w="1193" w:type="dxa"/>
            <w:tcBorders>
              <w:top w:val="single" w:sz="8"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0.0%</w:t>
            </w:r>
            <w:r>
              <w:fldChar w:fldCharType="end"/>
            </w:r>
          </w:p>
        </w:tc>
      </w:tr>
      <w:tr w:rsidR="008B6B7B">
        <w:tblPrEx>
          <w:shd w:val="clear" w:color="auto" w:fill="auto"/>
        </w:tblPrEx>
        <w:trPr>
          <w:trHeight w:val="330"/>
        </w:trPr>
        <w:tc>
          <w:tcPr>
            <w:tcW w:w="2443" w:type="dxa"/>
            <w:vMerge w:val="restart"/>
            <w:tcBorders>
              <w:top w:val="single" w:sz="16" w:space="0" w:color="000000"/>
              <w:left w:val="single" w:sz="16" w:space="0" w:color="000000"/>
              <w:bottom w:val="single" w:sz="16"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ADHD</w:t>
            </w:r>
          </w:p>
        </w:tc>
        <w:tc>
          <w:tcPr>
            <w:tcW w:w="2103"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119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3</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75%</w:t>
            </w:r>
            <w:r>
              <w:fldChar w:fldCharType="end"/>
            </w:r>
          </w:p>
        </w:tc>
        <w:tc>
          <w:tcPr>
            <w:tcW w:w="119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2</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22.2%</w:t>
            </w:r>
            <w:r>
              <w:fldChar w:fldCharType="end"/>
            </w:r>
          </w:p>
        </w:tc>
      </w:tr>
      <w:tr w:rsidR="008B6B7B">
        <w:tblPrEx>
          <w:shd w:val="clear" w:color="auto" w:fill="auto"/>
        </w:tblPrEx>
        <w:trPr>
          <w:trHeight w:val="324"/>
        </w:trPr>
        <w:tc>
          <w:tcPr>
            <w:tcW w:w="2443" w:type="dxa"/>
            <w:vMerge/>
            <w:tcBorders>
              <w:top w:val="single" w:sz="16" w:space="0" w:color="000000"/>
              <w:left w:val="single" w:sz="16" w:space="0" w:color="000000"/>
              <w:bottom w:val="single" w:sz="16" w:space="0" w:color="000000"/>
              <w:right w:val="single" w:sz="8" w:space="0" w:color="000000"/>
            </w:tcBorders>
            <w:shd w:val="clear" w:color="auto" w:fill="auto"/>
          </w:tcPr>
          <w:p w:rsidR="008B6B7B" w:rsidRDefault="008B6B7B"/>
        </w:tc>
        <w:tc>
          <w:tcPr>
            <w:tcW w:w="2103" w:type="dxa"/>
            <w:tcBorders>
              <w:top w:val="single" w:sz="8" w:space="0" w:color="000000"/>
              <w:left w:val="single" w:sz="8" w:space="0" w:color="000000"/>
              <w:bottom w:val="single" w:sz="16" w:space="0" w:color="000000"/>
              <w:right w:val="single" w:sz="16"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1193" w:type="dxa"/>
            <w:tcBorders>
              <w:top w:val="single" w:sz="8" w:space="0" w:color="000000"/>
              <w:left w:val="single" w:sz="16"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0%</w:t>
            </w:r>
            <w:r>
              <w:fldChar w:fldCharType="end"/>
            </w:r>
          </w:p>
        </w:tc>
        <w:tc>
          <w:tcPr>
            <w:tcW w:w="1193" w:type="dxa"/>
            <w:tcBorders>
              <w:top w:val="single" w:sz="8" w:space="0" w:color="000000"/>
              <w:left w:val="single" w:sz="16"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3</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33.3%</w:t>
            </w:r>
            <w:r>
              <w:fldChar w:fldCharType="end"/>
            </w:r>
          </w:p>
        </w:tc>
      </w:tr>
      <w:tr w:rsidR="008B6B7B">
        <w:tblPrEx>
          <w:shd w:val="clear" w:color="auto" w:fill="auto"/>
        </w:tblPrEx>
        <w:trPr>
          <w:trHeight w:val="330"/>
        </w:trPr>
        <w:tc>
          <w:tcPr>
            <w:tcW w:w="2443" w:type="dxa"/>
            <w:vMerge w:val="restart"/>
            <w:tcBorders>
              <w:top w:val="single" w:sz="16"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ODD</w:t>
            </w:r>
          </w:p>
        </w:tc>
        <w:tc>
          <w:tcPr>
            <w:tcW w:w="2103" w:type="dxa"/>
            <w:tcBorders>
              <w:top w:val="single" w:sz="16" w:space="0" w:color="000000"/>
              <w:left w:val="single" w:sz="8" w:space="0" w:color="000000"/>
              <w:bottom w:val="single" w:sz="8"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Improved</w:t>
            </w:r>
          </w:p>
        </w:tc>
        <w:tc>
          <w:tcPr>
            <w:tcW w:w="1193"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3</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75%</w:t>
            </w:r>
            <w:r>
              <w:fldChar w:fldCharType="end"/>
            </w:r>
          </w:p>
        </w:tc>
        <w:tc>
          <w:tcPr>
            <w:tcW w:w="1193" w:type="dxa"/>
            <w:tcBorders>
              <w:top w:val="single" w:sz="16" w:space="0" w:color="000000"/>
              <w:left w:val="single" w:sz="16" w:space="0" w:color="000000"/>
              <w:bottom w:val="single" w:sz="8"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2</w:t>
            </w:r>
          </w:p>
        </w:tc>
        <w:tc>
          <w:tcPr>
            <w:tcW w:w="1193" w:type="dxa"/>
            <w:tcBorders>
              <w:top w:val="single" w:sz="16" w:space="0" w:color="000000"/>
              <w:left w:val="single" w:sz="8"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22.2%</w:t>
            </w:r>
            <w:r>
              <w:fldChar w:fldCharType="end"/>
            </w:r>
          </w:p>
        </w:tc>
      </w:tr>
      <w:tr w:rsidR="008B6B7B">
        <w:tblPrEx>
          <w:shd w:val="clear" w:color="auto" w:fill="auto"/>
        </w:tblPrEx>
        <w:trPr>
          <w:trHeight w:val="324"/>
        </w:trPr>
        <w:tc>
          <w:tcPr>
            <w:tcW w:w="2443" w:type="dxa"/>
            <w:vMerge/>
            <w:tcBorders>
              <w:top w:val="single" w:sz="16" w:space="0" w:color="000000"/>
              <w:left w:val="single" w:sz="16" w:space="0" w:color="000000"/>
              <w:bottom w:val="single" w:sz="16" w:space="0" w:color="000000"/>
              <w:right w:val="single" w:sz="8" w:space="0" w:color="000000"/>
            </w:tcBorders>
            <w:shd w:val="clear" w:color="auto" w:fill="E0E0E0"/>
          </w:tcPr>
          <w:p w:rsidR="008B6B7B" w:rsidRDefault="008B6B7B"/>
        </w:tc>
        <w:tc>
          <w:tcPr>
            <w:tcW w:w="2103" w:type="dxa"/>
            <w:tcBorders>
              <w:top w:val="single" w:sz="8"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smallCaps/>
                <w:sz w:val="20"/>
                <w:szCs w:val="20"/>
              </w:rPr>
              <w:t>Stabilized</w:t>
            </w:r>
          </w:p>
        </w:tc>
        <w:tc>
          <w:tcPr>
            <w:tcW w:w="1193" w:type="dxa"/>
            <w:tcBorders>
              <w:top w:val="single" w:sz="8"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0</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b/>
                <w:bCs/>
                <w:sz w:val="20"/>
                <w:szCs w:val="20"/>
              </w:rPr>
              <w:t>0%</w:t>
            </w:r>
            <w:r>
              <w:fldChar w:fldCharType="end"/>
            </w:r>
          </w:p>
        </w:tc>
        <w:tc>
          <w:tcPr>
            <w:tcW w:w="1193" w:type="dxa"/>
            <w:tcBorders>
              <w:top w:val="single" w:sz="8" w:space="0" w:color="000000"/>
              <w:left w:val="single" w:sz="16" w:space="0" w:color="000000"/>
              <w:bottom w:val="single" w:sz="16" w:space="0" w:color="000000"/>
              <w:right w:val="single" w:sz="8"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sz w:val="20"/>
                <w:szCs w:val="20"/>
              </w:rPr>
              <w:t>2</w:t>
            </w:r>
          </w:p>
        </w:tc>
        <w:tc>
          <w:tcPr>
            <w:tcW w:w="1193" w:type="dxa"/>
            <w:tcBorders>
              <w:top w:val="single" w:sz="8" w:space="0" w:color="000000"/>
              <w:left w:val="single" w:sz="8"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fldChar w:fldCharType="begin"/>
            </w:r>
            <w:r>
              <w:instrText xml:space="preserve"> = ((null))*100 \# "0%" \* MERGEFORMAT</w:instrText>
            </w:r>
            <w:r>
              <w:fldChar w:fldCharType="separate"/>
            </w:r>
            <w:r>
              <w:rPr>
                <w:sz w:val="20"/>
                <w:szCs w:val="20"/>
              </w:rPr>
              <w:t>22.2%</w:t>
            </w:r>
            <w:r>
              <w:fldChar w:fldCharType="end"/>
            </w:r>
          </w:p>
        </w:tc>
      </w:tr>
    </w:tbl>
    <w:p w:rsidR="008B6B7B" w:rsidRDefault="008B6B7B">
      <w:pPr>
        <w:pStyle w:val="Body"/>
      </w:pPr>
    </w:p>
    <w:p w:rsidR="008B6B7B" w:rsidRDefault="008B6B7B">
      <w:pPr>
        <w:pStyle w:val="Body"/>
      </w:pPr>
    </w:p>
    <w:p w:rsidR="008B6B7B" w:rsidRDefault="003E54BF">
      <w:pPr>
        <w:pStyle w:val="Body"/>
        <w:rPr>
          <w:rFonts w:eastAsia="Arial Unicode MS" w:cs="Arial Unicode MS"/>
        </w:rPr>
      </w:pPr>
      <w:r>
        <w:rPr>
          <w:rFonts w:eastAsia="Arial Unicode MS" w:cs="Arial Unicode MS"/>
        </w:rPr>
        <w:t>That more of the children with clinical scores improved or stabilized than the non-clinical group more accurately explains the impact of the therapies.  All children in the group showed beneficial changes. Half improved in Externalizing, nearly all in ADHD symptoms and Attention, areas of some of the greatest need.</w:t>
      </w:r>
    </w:p>
    <w:p w:rsidR="000E3809" w:rsidRDefault="000E3809">
      <w:pPr>
        <w:pStyle w:val="Body"/>
      </w:pPr>
    </w:p>
    <w:p w:rsidR="000E3809" w:rsidRDefault="000E3809">
      <w:pPr>
        <w:pStyle w:val="Body"/>
      </w:pPr>
    </w:p>
    <w:p w:rsidR="008B6B7B" w:rsidRDefault="008B6B7B">
      <w:pPr>
        <w:pStyle w:val="Body"/>
      </w:pPr>
    </w:p>
    <w:p w:rsidR="00CD46E8" w:rsidRDefault="00CD46E8">
      <w:pPr>
        <w:pStyle w:val="Body"/>
      </w:pPr>
    </w:p>
    <w:tbl>
      <w:tblPr>
        <w:tblW w:w="9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29"/>
        <w:gridCol w:w="903"/>
        <w:gridCol w:w="903"/>
        <w:gridCol w:w="903"/>
        <w:gridCol w:w="948"/>
        <w:gridCol w:w="948"/>
        <w:gridCol w:w="948"/>
        <w:gridCol w:w="896"/>
        <w:gridCol w:w="908"/>
        <w:gridCol w:w="810"/>
        <w:gridCol w:w="724"/>
      </w:tblGrid>
      <w:tr w:rsidR="008B6B7B">
        <w:trPr>
          <w:trHeight w:val="480"/>
          <w:tblHeader/>
        </w:trPr>
        <w:tc>
          <w:tcPr>
            <w:tcW w:w="9320" w:type="dxa"/>
            <w:gridSpan w:val="11"/>
            <w:tcBorders>
              <w:top w:val="single" w:sz="16" w:space="0" w:color="000000"/>
              <w:left w:val="single" w:sz="16" w:space="0" w:color="000000"/>
              <w:bottom w:val="single" w:sz="16" w:space="0" w:color="000000"/>
              <w:right w:val="single" w:sz="16" w:space="0" w:color="000000"/>
            </w:tcBorders>
            <w:shd w:val="clear" w:color="auto" w:fill="BDC0BF"/>
            <w:tcMar>
              <w:top w:w="0" w:type="dxa"/>
              <w:left w:w="0" w:type="dxa"/>
              <w:bottom w:w="0" w:type="dxa"/>
              <w:right w:w="0" w:type="dxa"/>
            </w:tcMar>
            <w:vAlign w:val="center"/>
          </w:tcPr>
          <w:p w:rsidR="008B6B7B" w:rsidRDefault="003E54BF">
            <w:pPr>
              <w:pStyle w:val="FreeForm"/>
            </w:pPr>
            <w:r>
              <w:rPr>
                <w:b/>
                <w:bCs/>
                <w:smallCaps/>
                <w:sz w:val="20"/>
                <w:szCs w:val="20"/>
              </w:rPr>
              <w:t xml:space="preserve">Table  </w:t>
            </w:r>
            <w:r w:rsidR="00CD46E8">
              <w:rPr>
                <w:b/>
                <w:bCs/>
                <w:smallCaps/>
                <w:sz w:val="20"/>
                <w:szCs w:val="20"/>
              </w:rPr>
              <w:t>47</w:t>
            </w:r>
            <w:r w:rsidR="00E35B12">
              <w:rPr>
                <w:b/>
                <w:bCs/>
                <w:smallCaps/>
                <w:sz w:val="20"/>
                <w:szCs w:val="20"/>
              </w:rPr>
              <w:t xml:space="preserve">: </w:t>
            </w:r>
            <w:r>
              <w:rPr>
                <w:b/>
                <w:bCs/>
                <w:smallCaps/>
                <w:sz w:val="20"/>
                <w:szCs w:val="20"/>
              </w:rPr>
              <w:t>Status with Students with Clinical Scores</w:t>
            </w:r>
          </w:p>
        </w:tc>
      </w:tr>
      <w:tr w:rsidR="008B6B7B">
        <w:trPr>
          <w:trHeight w:val="567"/>
          <w:tblHeader/>
        </w:trPr>
        <w:tc>
          <w:tcPr>
            <w:tcW w:w="429" w:type="dxa"/>
            <w:tcBorders>
              <w:top w:val="single" w:sz="16"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8B6B7B"/>
        </w:tc>
        <w:tc>
          <w:tcPr>
            <w:tcW w:w="903" w:type="dxa"/>
            <w:tcBorders>
              <w:top w:val="single" w:sz="16" w:space="0" w:color="000000"/>
              <w:left w:val="single" w:sz="16"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Int</w:t>
            </w:r>
          </w:p>
        </w:tc>
        <w:tc>
          <w:tcPr>
            <w:tcW w:w="903"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Ext</w:t>
            </w:r>
          </w:p>
        </w:tc>
        <w:tc>
          <w:tcPr>
            <w:tcW w:w="903"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Total</w:t>
            </w:r>
          </w:p>
        </w:tc>
        <w:tc>
          <w:tcPr>
            <w:tcW w:w="948"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Attend</w:t>
            </w:r>
          </w:p>
        </w:tc>
        <w:tc>
          <w:tcPr>
            <w:tcW w:w="948"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Stress</w:t>
            </w:r>
          </w:p>
        </w:tc>
        <w:tc>
          <w:tcPr>
            <w:tcW w:w="948"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Depress</w:t>
            </w:r>
          </w:p>
        </w:tc>
        <w:tc>
          <w:tcPr>
            <w:tcW w:w="896"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Anxiety</w:t>
            </w:r>
          </w:p>
        </w:tc>
        <w:tc>
          <w:tcPr>
            <w:tcW w:w="908"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Autism</w:t>
            </w:r>
          </w:p>
        </w:tc>
        <w:tc>
          <w:tcPr>
            <w:tcW w:w="810" w:type="dxa"/>
            <w:tcBorders>
              <w:top w:val="single" w:sz="16" w:space="0" w:color="000000"/>
              <w:left w:val="single" w:sz="8" w:space="0" w:color="000000"/>
              <w:bottom w:val="single" w:sz="16" w:space="0" w:color="000000"/>
              <w:right w:val="single" w:sz="8"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ADHD</w:t>
            </w:r>
          </w:p>
        </w:tc>
        <w:tc>
          <w:tcPr>
            <w:tcW w:w="719" w:type="dxa"/>
            <w:tcBorders>
              <w:top w:val="single" w:sz="16" w:space="0" w:color="000000"/>
              <w:left w:val="single" w:sz="8" w:space="0" w:color="000000"/>
              <w:bottom w:val="single" w:sz="16" w:space="0" w:color="000000"/>
              <w:right w:val="single" w:sz="16" w:space="0" w:color="000000"/>
            </w:tcBorders>
            <w:shd w:val="clear" w:color="auto" w:fill="D5D5D5"/>
            <w:tcMar>
              <w:top w:w="0" w:type="dxa"/>
              <w:left w:w="0" w:type="dxa"/>
              <w:bottom w:w="0" w:type="dxa"/>
              <w:right w:w="0" w:type="dxa"/>
            </w:tcMar>
            <w:vAlign w:val="center"/>
          </w:tcPr>
          <w:p w:rsidR="008B6B7B" w:rsidRDefault="003E54BF">
            <w:pPr>
              <w:pStyle w:val="FreeForm"/>
              <w:jc w:val="center"/>
            </w:pPr>
            <w:r>
              <w:rPr>
                <w:b/>
                <w:bCs/>
                <w:smallCaps/>
                <w:sz w:val="20"/>
                <w:szCs w:val="20"/>
              </w:rPr>
              <w:t>ODD</w:t>
            </w:r>
          </w:p>
        </w:tc>
      </w:tr>
      <w:tr w:rsidR="008B6B7B">
        <w:tblPrEx>
          <w:shd w:val="clear" w:color="auto" w:fill="auto"/>
        </w:tblPrEx>
        <w:trPr>
          <w:trHeight w:val="338"/>
        </w:trPr>
        <w:tc>
          <w:tcPr>
            <w:tcW w:w="429" w:type="dxa"/>
            <w:tcBorders>
              <w:top w:val="single" w:sz="16"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2</w:t>
            </w:r>
          </w:p>
        </w:tc>
        <w:tc>
          <w:tcPr>
            <w:tcW w:w="903" w:type="dxa"/>
            <w:tcBorders>
              <w:top w:val="single" w:sz="16"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903"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Imp</w:t>
            </w:r>
          </w:p>
        </w:tc>
        <w:tc>
          <w:tcPr>
            <w:tcW w:w="903"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Imp</w:t>
            </w:r>
          </w:p>
        </w:tc>
        <w:tc>
          <w:tcPr>
            <w:tcW w:w="948"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Imp</w:t>
            </w:r>
          </w:p>
        </w:tc>
        <w:tc>
          <w:tcPr>
            <w:tcW w:w="948"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Sta</w:t>
            </w:r>
            <w:r w:rsidR="009D2728">
              <w:rPr>
                <w:sz w:val="20"/>
                <w:szCs w:val="20"/>
              </w:rPr>
              <w:t>ble</w:t>
            </w:r>
          </w:p>
        </w:tc>
        <w:tc>
          <w:tcPr>
            <w:tcW w:w="948"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896"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908"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Sta</w:t>
            </w:r>
            <w:r w:rsidR="009D2728">
              <w:rPr>
                <w:sz w:val="20"/>
                <w:szCs w:val="20"/>
              </w:rPr>
              <w:t>ble</w:t>
            </w:r>
          </w:p>
        </w:tc>
        <w:tc>
          <w:tcPr>
            <w:tcW w:w="810" w:type="dxa"/>
            <w:tcBorders>
              <w:top w:val="single" w:sz="1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Imp</w:t>
            </w:r>
          </w:p>
        </w:tc>
        <w:tc>
          <w:tcPr>
            <w:tcW w:w="719" w:type="dxa"/>
            <w:tcBorders>
              <w:top w:val="single" w:sz="16"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Imp</w:t>
            </w:r>
          </w:p>
        </w:tc>
      </w:tr>
      <w:tr w:rsidR="008B6B7B">
        <w:tblPrEx>
          <w:shd w:val="clear" w:color="auto" w:fill="auto"/>
        </w:tblPrEx>
        <w:trPr>
          <w:trHeight w:val="338"/>
        </w:trPr>
        <w:tc>
          <w:tcPr>
            <w:tcW w:w="429"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5</w:t>
            </w:r>
          </w:p>
        </w:tc>
        <w:tc>
          <w:tcPr>
            <w:tcW w:w="903" w:type="dxa"/>
            <w:tcBorders>
              <w:top w:val="single" w:sz="8" w:space="0" w:color="000000"/>
              <w:left w:val="single" w:sz="16"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90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90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94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Imp</w:t>
            </w:r>
          </w:p>
        </w:tc>
        <w:tc>
          <w:tcPr>
            <w:tcW w:w="94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94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896"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Sta</w:t>
            </w:r>
            <w:r w:rsidR="009D2728">
              <w:rPr>
                <w:sz w:val="20"/>
                <w:szCs w:val="20"/>
              </w:rPr>
              <w:t>ble</w:t>
            </w:r>
          </w:p>
        </w:tc>
        <w:tc>
          <w:tcPr>
            <w:tcW w:w="90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810"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Imp</w:t>
            </w:r>
          </w:p>
        </w:tc>
        <w:tc>
          <w:tcPr>
            <w:tcW w:w="719" w:type="dxa"/>
            <w:tcBorders>
              <w:top w:val="single" w:sz="8" w:space="0" w:color="000000"/>
              <w:left w:val="single" w:sz="8" w:space="0" w:color="000000"/>
              <w:bottom w:val="single" w:sz="8" w:space="0" w:color="000000"/>
              <w:right w:val="single" w:sz="16" w:space="0" w:color="000000"/>
            </w:tcBorders>
            <w:shd w:val="clear" w:color="auto" w:fill="EEEEEE"/>
            <w:tcMar>
              <w:top w:w="0" w:type="dxa"/>
              <w:left w:w="0" w:type="dxa"/>
              <w:bottom w:w="0" w:type="dxa"/>
              <w:right w:w="0" w:type="dxa"/>
            </w:tcMar>
            <w:vAlign w:val="center"/>
          </w:tcPr>
          <w:p w:rsidR="008B6B7B" w:rsidRDefault="008B6B7B"/>
        </w:tc>
      </w:tr>
      <w:tr w:rsidR="008B6B7B">
        <w:tblPrEx>
          <w:shd w:val="clear" w:color="auto" w:fill="auto"/>
        </w:tblPrEx>
        <w:trPr>
          <w:trHeight w:val="338"/>
        </w:trPr>
        <w:tc>
          <w:tcPr>
            <w:tcW w:w="429" w:type="dxa"/>
            <w:tcBorders>
              <w:top w:val="single" w:sz="8" w:space="0" w:color="000000"/>
              <w:left w:val="single" w:sz="16" w:space="0" w:color="000000"/>
              <w:bottom w:val="single" w:sz="8"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6</w:t>
            </w:r>
          </w:p>
        </w:tc>
        <w:tc>
          <w:tcPr>
            <w:tcW w:w="903" w:type="dxa"/>
            <w:tcBorders>
              <w:top w:val="single" w:sz="8" w:space="0" w:color="000000"/>
              <w:left w:val="single" w:sz="16"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Sta</w:t>
            </w:r>
            <w:r w:rsidR="009D2728">
              <w:rPr>
                <w:sz w:val="20"/>
                <w:szCs w:val="20"/>
              </w:rPr>
              <w:t>ble</w:t>
            </w:r>
          </w:p>
        </w:tc>
        <w:tc>
          <w:tcPr>
            <w:tcW w:w="9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9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Sta</w:t>
            </w:r>
            <w:r w:rsidR="009D2728">
              <w:rPr>
                <w:sz w:val="20"/>
                <w:szCs w:val="20"/>
              </w:rPr>
              <w:t>ble</w:t>
            </w: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3E54BF">
            <w:pPr>
              <w:pStyle w:val="FreeForm"/>
              <w:jc w:val="center"/>
            </w:pPr>
            <w:r>
              <w:rPr>
                <w:sz w:val="20"/>
                <w:szCs w:val="20"/>
              </w:rPr>
              <w:t>Sta</w:t>
            </w:r>
            <w:r w:rsidR="009D2728">
              <w:rPr>
                <w:sz w:val="20"/>
                <w:szCs w:val="20"/>
              </w:rPr>
              <w:t>ble</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6B7B" w:rsidRDefault="008B6B7B"/>
        </w:tc>
        <w:tc>
          <w:tcPr>
            <w:tcW w:w="719" w:type="dxa"/>
            <w:tcBorders>
              <w:top w:val="single" w:sz="8" w:space="0" w:color="000000"/>
              <w:left w:val="single" w:sz="8" w:space="0" w:color="000000"/>
              <w:bottom w:val="single" w:sz="8" w:space="0" w:color="000000"/>
              <w:right w:val="single" w:sz="16" w:space="0" w:color="000000"/>
            </w:tcBorders>
            <w:shd w:val="clear" w:color="auto" w:fill="auto"/>
            <w:tcMar>
              <w:top w:w="0" w:type="dxa"/>
              <w:left w:w="0" w:type="dxa"/>
              <w:bottom w:w="0" w:type="dxa"/>
              <w:right w:w="0" w:type="dxa"/>
            </w:tcMar>
            <w:vAlign w:val="center"/>
          </w:tcPr>
          <w:p w:rsidR="008B6B7B" w:rsidRDefault="008B6B7B"/>
        </w:tc>
      </w:tr>
      <w:tr w:rsidR="008B6B7B">
        <w:tblPrEx>
          <w:shd w:val="clear" w:color="auto" w:fill="auto"/>
        </w:tblPrEx>
        <w:trPr>
          <w:trHeight w:val="338"/>
        </w:trPr>
        <w:tc>
          <w:tcPr>
            <w:tcW w:w="429" w:type="dxa"/>
            <w:tcBorders>
              <w:top w:val="single" w:sz="8" w:space="0" w:color="000000"/>
              <w:left w:val="single" w:sz="16" w:space="0" w:color="000000"/>
              <w:bottom w:val="single" w:sz="16" w:space="0" w:color="000000"/>
              <w:right w:val="single" w:sz="16" w:space="0" w:color="000000"/>
            </w:tcBorders>
            <w:shd w:val="clear" w:color="auto" w:fill="E0E0E0"/>
            <w:tcMar>
              <w:top w:w="0" w:type="dxa"/>
              <w:left w:w="0" w:type="dxa"/>
              <w:bottom w:w="0" w:type="dxa"/>
              <w:right w:w="0" w:type="dxa"/>
            </w:tcMar>
            <w:vAlign w:val="center"/>
          </w:tcPr>
          <w:p w:rsidR="008B6B7B" w:rsidRDefault="003E54BF">
            <w:pPr>
              <w:pStyle w:val="FreeForm"/>
              <w:jc w:val="center"/>
            </w:pPr>
            <w:r>
              <w:rPr>
                <w:rFonts w:ascii="Arial" w:hAnsi="Arial"/>
                <w:sz w:val="20"/>
                <w:szCs w:val="20"/>
                <w:u w:color="000000"/>
              </w:rPr>
              <w:t>7</w:t>
            </w:r>
          </w:p>
        </w:tc>
        <w:tc>
          <w:tcPr>
            <w:tcW w:w="903" w:type="dxa"/>
            <w:tcBorders>
              <w:top w:val="single" w:sz="8" w:space="0" w:color="000000"/>
              <w:left w:val="single" w:sz="16"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903"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Imp</w:t>
            </w:r>
          </w:p>
        </w:tc>
        <w:tc>
          <w:tcPr>
            <w:tcW w:w="903"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948"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Sta</w:t>
            </w:r>
            <w:r w:rsidR="009D2728">
              <w:rPr>
                <w:sz w:val="20"/>
                <w:szCs w:val="20"/>
              </w:rPr>
              <w:t>ble</w:t>
            </w:r>
          </w:p>
        </w:tc>
        <w:tc>
          <w:tcPr>
            <w:tcW w:w="948"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Imp</w:t>
            </w:r>
          </w:p>
        </w:tc>
        <w:tc>
          <w:tcPr>
            <w:tcW w:w="948"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896"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908"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8B6B7B"/>
        </w:tc>
        <w:tc>
          <w:tcPr>
            <w:tcW w:w="810" w:type="dxa"/>
            <w:tcBorders>
              <w:top w:val="single" w:sz="8" w:space="0" w:color="000000"/>
              <w:left w:val="single" w:sz="8" w:space="0" w:color="000000"/>
              <w:bottom w:val="single" w:sz="16" w:space="0" w:color="000000"/>
              <w:right w:val="single" w:sz="8" w:space="0" w:color="000000"/>
            </w:tcBorders>
            <w:shd w:val="clear" w:color="auto" w:fill="EEEEEE"/>
            <w:tcMar>
              <w:top w:w="0" w:type="dxa"/>
              <w:left w:w="0" w:type="dxa"/>
              <w:bottom w:w="0" w:type="dxa"/>
              <w:right w:w="0" w:type="dxa"/>
            </w:tcMar>
            <w:vAlign w:val="center"/>
          </w:tcPr>
          <w:p w:rsidR="008B6B7B" w:rsidRDefault="003E54BF">
            <w:pPr>
              <w:pStyle w:val="FreeForm"/>
              <w:jc w:val="center"/>
            </w:pPr>
            <w:r>
              <w:rPr>
                <w:sz w:val="20"/>
                <w:szCs w:val="20"/>
              </w:rPr>
              <w:t>Imp</w:t>
            </w:r>
          </w:p>
        </w:tc>
        <w:tc>
          <w:tcPr>
            <w:tcW w:w="719" w:type="dxa"/>
            <w:tcBorders>
              <w:top w:val="single" w:sz="8" w:space="0" w:color="000000"/>
              <w:left w:val="single" w:sz="8" w:space="0" w:color="000000"/>
              <w:bottom w:val="single" w:sz="16" w:space="0" w:color="000000"/>
              <w:right w:val="single" w:sz="16" w:space="0" w:color="000000"/>
            </w:tcBorders>
            <w:shd w:val="clear" w:color="auto" w:fill="EEEEEE"/>
            <w:tcMar>
              <w:top w:w="0" w:type="dxa"/>
              <w:left w:w="0" w:type="dxa"/>
              <w:bottom w:w="0" w:type="dxa"/>
              <w:right w:w="0" w:type="dxa"/>
            </w:tcMar>
            <w:vAlign w:val="center"/>
          </w:tcPr>
          <w:p w:rsidR="008B6B7B" w:rsidRDefault="008B6B7B"/>
        </w:tc>
      </w:tr>
    </w:tbl>
    <w:p w:rsidR="009D2728" w:rsidRDefault="009D2728">
      <w:pPr>
        <w:pStyle w:val="Caption"/>
        <w:rPr>
          <w:sz w:val="22"/>
          <w:szCs w:val="22"/>
          <w:u w:val="single"/>
        </w:rPr>
      </w:pPr>
    </w:p>
    <w:p w:rsidR="009D2728" w:rsidRDefault="009D2728">
      <w:pPr>
        <w:pStyle w:val="Caption"/>
        <w:rPr>
          <w:sz w:val="22"/>
          <w:szCs w:val="22"/>
          <w:u w:val="single"/>
        </w:rPr>
      </w:pPr>
    </w:p>
    <w:p w:rsidR="008B6B7B" w:rsidRDefault="003E54BF">
      <w:pPr>
        <w:pStyle w:val="Caption"/>
        <w:rPr>
          <w:sz w:val="22"/>
          <w:szCs w:val="22"/>
          <w:u w:val="single"/>
        </w:rPr>
      </w:pPr>
      <w:r>
        <w:rPr>
          <w:sz w:val="22"/>
          <w:szCs w:val="22"/>
          <w:u w:val="single"/>
        </w:rPr>
        <w:t xml:space="preserve">~ Conclusions </w:t>
      </w:r>
    </w:p>
    <w:p w:rsidR="008B6B7B" w:rsidRDefault="008B6B7B">
      <w:pPr>
        <w:pStyle w:val="Body"/>
      </w:pPr>
    </w:p>
    <w:p w:rsidR="008B6B7B" w:rsidRDefault="003E54BF">
      <w:pPr>
        <w:pStyle w:val="Body"/>
      </w:pPr>
      <w:r>
        <w:rPr>
          <w:rFonts w:eastAsia="Arial Unicode MS" w:cs="Arial Unicode MS"/>
        </w:rPr>
        <w:t xml:space="preserve">Assuring that students achieve healthy developmental progress is one of the most essential goals of any early child intervention program. From its inception as a program to assist parents striving to acquire employment or education to its current status as a premier provider of early childhood education, HTT has been documented to be most effective in meeting that goal for its students.  </w:t>
      </w:r>
    </w:p>
    <w:p w:rsidR="008B6B7B" w:rsidRDefault="008B6B7B">
      <w:pPr>
        <w:pStyle w:val="Body"/>
      </w:pPr>
    </w:p>
    <w:p w:rsidR="008B6B7B" w:rsidRDefault="003E54BF">
      <w:pPr>
        <w:pStyle w:val="Body"/>
      </w:pPr>
      <w:r>
        <w:rPr>
          <w:rFonts w:eastAsia="Arial Unicode MS" w:cs="Arial Unicode MS"/>
        </w:rPr>
        <w:t>In addition, the program itself has matured and is providing its young students with increasingly effective programming</w:t>
      </w:r>
      <w:r w:rsidR="00262AE7">
        <w:rPr>
          <w:rFonts w:eastAsia="Arial Unicode MS" w:cs="Arial Unicode MS"/>
        </w:rPr>
        <w:t>. This i</w:t>
      </w:r>
      <w:r>
        <w:rPr>
          <w:rFonts w:eastAsia="Arial Unicode MS" w:cs="Arial Unicode MS"/>
        </w:rPr>
        <w:t>s evidenced by the documented advances in meeting educational benchmarks, stabilizing potentially challenging behaviors and doing so at the level of children who may not have the challenges that children in the throes of homelessness can experience.</w:t>
      </w:r>
    </w:p>
    <w:p w:rsidR="008B6B7B" w:rsidRDefault="008B6B7B">
      <w:pPr>
        <w:pStyle w:val="Body"/>
      </w:pPr>
    </w:p>
    <w:p w:rsidR="008B6B7B" w:rsidRDefault="003E54BF">
      <w:pPr>
        <w:pStyle w:val="Body"/>
      </w:pPr>
      <w:r>
        <w:rPr>
          <w:rFonts w:eastAsia="Arial Unicode MS" w:cs="Arial Unicode MS"/>
        </w:rPr>
        <w:t>Findings from previous studies and the current retrospective show that HTT fosters the best outcomes for students, which can be predicted in these contexts:</w:t>
      </w:r>
    </w:p>
    <w:p w:rsidR="008B6B7B" w:rsidRDefault="003E54BF">
      <w:pPr>
        <w:pStyle w:val="Body"/>
        <w:numPr>
          <w:ilvl w:val="0"/>
          <w:numId w:val="17"/>
        </w:numPr>
      </w:pPr>
      <w:r>
        <w:rPr>
          <w:rFonts w:eastAsia="Arial Unicode MS" w:cs="Arial Unicode MS"/>
        </w:rPr>
        <w:t>attendance is at least 70%</w:t>
      </w:r>
    </w:p>
    <w:p w:rsidR="008B6B7B" w:rsidRDefault="003E54BF">
      <w:pPr>
        <w:pStyle w:val="Body"/>
        <w:numPr>
          <w:ilvl w:val="0"/>
          <w:numId w:val="17"/>
        </w:numPr>
      </w:pPr>
      <w:r>
        <w:rPr>
          <w:rFonts w:eastAsia="Arial Unicode MS" w:cs="Arial Unicode MS"/>
        </w:rPr>
        <w:t>enrollment for as many trimesters</w:t>
      </w:r>
      <w:r w:rsidR="00FC03FE">
        <w:rPr>
          <w:rFonts w:eastAsia="Arial Unicode MS" w:cs="Arial Unicode MS"/>
        </w:rPr>
        <w:t xml:space="preserve"> </w:t>
      </w:r>
      <w:r>
        <w:rPr>
          <w:rFonts w:eastAsia="Arial Unicode MS" w:cs="Arial Unicode MS"/>
        </w:rPr>
        <w:t>as possible</w:t>
      </w:r>
    </w:p>
    <w:p w:rsidR="008B6B7B" w:rsidRDefault="003E54BF">
      <w:pPr>
        <w:pStyle w:val="Body"/>
        <w:numPr>
          <w:ilvl w:val="0"/>
          <w:numId w:val="17"/>
        </w:numPr>
      </w:pPr>
      <w:r>
        <w:rPr>
          <w:rFonts w:eastAsia="Arial Unicode MS" w:cs="Arial Unicode MS"/>
        </w:rPr>
        <w:t>participation in play, art or speech therapies, as needed.</w:t>
      </w:r>
    </w:p>
    <w:p w:rsidR="008B6B7B" w:rsidRDefault="008B6B7B">
      <w:pPr>
        <w:pStyle w:val="Body"/>
      </w:pPr>
    </w:p>
    <w:p w:rsidR="008B6B7B" w:rsidRDefault="003E54BF">
      <w:pPr>
        <w:pStyle w:val="Body"/>
      </w:pPr>
      <w:r>
        <w:rPr>
          <w:rFonts w:eastAsia="Arial Unicode MS" w:cs="Arial Unicode MS"/>
        </w:rPr>
        <w:t>It is apparent that the attendance intervention was effective and did impact student progress.  That the program was able to maintain operations through and after the recent hurricane speaks to the degree of commitment and professionalism of the staff</w:t>
      </w:r>
      <w:r w:rsidR="0077660D">
        <w:rPr>
          <w:rFonts w:eastAsia="Arial Unicode MS" w:cs="Arial Unicode MS"/>
        </w:rPr>
        <w:t>,</w:t>
      </w:r>
      <w:r>
        <w:rPr>
          <w:rFonts w:eastAsia="Arial Unicode MS" w:cs="Arial Unicode MS"/>
        </w:rPr>
        <w:t xml:space="preserve"> and to the level that parents value the program for their children.  Student achievement subsequent to the hurricane further suggests how beneficial it is to students.  </w:t>
      </w:r>
    </w:p>
    <w:p w:rsidR="008B6B7B" w:rsidRDefault="008B6B7B">
      <w:pPr>
        <w:pStyle w:val="Body"/>
      </w:pPr>
    </w:p>
    <w:p w:rsidR="008B6B7B" w:rsidRDefault="003E54BF">
      <w:pPr>
        <w:pStyle w:val="Body"/>
      </w:pPr>
      <w:r>
        <w:rPr>
          <w:rFonts w:eastAsia="Arial Unicode MS" w:cs="Arial Unicode MS"/>
        </w:rPr>
        <w:t xml:space="preserve">Students are afforded not only evidence-based education opportunities in the program, but also a range of behavioral, interpersonal and speech therapies for children with special needs or those who could benefit from preventive care. These, too, rely on evidence-based methods and produce favorable outcomes for students. </w:t>
      </w:r>
    </w:p>
    <w:p w:rsidR="008B6B7B" w:rsidRDefault="008B6B7B">
      <w:pPr>
        <w:pStyle w:val="Body"/>
      </w:pPr>
    </w:p>
    <w:p w:rsidR="008B6B7B" w:rsidRDefault="003E54BF">
      <w:pPr>
        <w:pStyle w:val="Body"/>
      </w:pPr>
      <w:r>
        <w:rPr>
          <w:rFonts w:eastAsia="Arial Unicode MS" w:cs="Arial Unicode MS"/>
        </w:rPr>
        <w:t xml:space="preserve">This retrospective report documents these assertions, despite some of the limitations described earlier. It is apparent that the HTT program is beneficial and </w:t>
      </w:r>
      <w:r w:rsidR="00262AE7">
        <w:rPr>
          <w:rFonts w:eastAsia="Arial Unicode MS" w:cs="Arial Unicode MS"/>
        </w:rPr>
        <w:t>has amassed</w:t>
      </w:r>
      <w:r>
        <w:rPr>
          <w:rFonts w:eastAsia="Arial Unicode MS" w:cs="Arial Unicode MS"/>
        </w:rPr>
        <w:t xml:space="preserve"> </w:t>
      </w:r>
      <w:r w:rsidR="00853985">
        <w:rPr>
          <w:rFonts w:eastAsia="Arial Unicode MS" w:cs="Arial Unicode MS"/>
        </w:rPr>
        <w:t xml:space="preserve">a </w:t>
      </w:r>
      <w:r>
        <w:rPr>
          <w:rFonts w:eastAsia="Arial Unicode MS" w:cs="Arial Unicode MS"/>
        </w:rPr>
        <w:t>wealth of information about effective programming.  The HTT and SEARCH staff have been diligent in sharing their experiences with the professional community</w:t>
      </w:r>
      <w:r w:rsidR="006B7789">
        <w:rPr>
          <w:rFonts w:eastAsia="Arial Unicode MS" w:cs="Arial Unicode MS"/>
        </w:rPr>
        <w:t xml:space="preserve"> </w:t>
      </w:r>
      <w:r>
        <w:rPr>
          <w:rFonts w:eastAsia="Arial Unicode MS" w:cs="Arial Unicode MS"/>
        </w:rPr>
        <w:t xml:space="preserve">but may now be </w:t>
      </w:r>
      <w:proofErr w:type="gramStart"/>
      <w:r>
        <w:rPr>
          <w:rFonts w:eastAsia="Arial Unicode MS" w:cs="Arial Unicode MS"/>
        </w:rPr>
        <w:t>in a position</w:t>
      </w:r>
      <w:proofErr w:type="gramEnd"/>
      <w:r>
        <w:rPr>
          <w:rFonts w:eastAsia="Arial Unicode MS" w:cs="Arial Unicode MS"/>
        </w:rPr>
        <w:t xml:space="preserve"> to do so to a larger audience through more publication in professional journals.</w:t>
      </w:r>
    </w:p>
    <w:p w:rsidR="008B6B7B" w:rsidRDefault="008B6B7B">
      <w:pPr>
        <w:pStyle w:val="Caption"/>
        <w:rPr>
          <w:sz w:val="22"/>
          <w:szCs w:val="22"/>
          <w:u w:val="single"/>
        </w:rPr>
      </w:pPr>
    </w:p>
    <w:p w:rsidR="008B6B7B" w:rsidRDefault="003E54BF">
      <w:pPr>
        <w:pStyle w:val="Caption"/>
        <w:rPr>
          <w:sz w:val="22"/>
          <w:szCs w:val="22"/>
          <w:u w:val="single"/>
        </w:rPr>
      </w:pPr>
      <w:r>
        <w:rPr>
          <w:sz w:val="22"/>
          <w:szCs w:val="22"/>
          <w:u w:val="single"/>
        </w:rPr>
        <w:t>Recommendations</w:t>
      </w:r>
    </w:p>
    <w:p w:rsidR="008B6B7B" w:rsidRDefault="008B6B7B">
      <w:pPr>
        <w:pStyle w:val="Body"/>
      </w:pPr>
    </w:p>
    <w:p w:rsidR="008B6B7B" w:rsidRDefault="003E54BF">
      <w:pPr>
        <w:pStyle w:val="Body"/>
      </w:pPr>
      <w:r>
        <w:rPr>
          <w:rFonts w:eastAsia="Arial Unicode MS" w:cs="Arial Unicode MS"/>
        </w:rPr>
        <w:t>Data provided to the evaluator over the course of the past several years has improved extensively, however, to meet standards for publication will require a bit more refinement.  To that end, it is recommended that before the next evaluation</w:t>
      </w:r>
      <w:r w:rsidR="00F72276">
        <w:rPr>
          <w:rFonts w:eastAsia="Arial Unicode MS" w:cs="Arial Unicode MS"/>
        </w:rPr>
        <w:t xml:space="preserve">, </w:t>
      </w:r>
      <w:r>
        <w:rPr>
          <w:rFonts w:eastAsia="Arial Unicode MS" w:cs="Arial Unicode MS"/>
        </w:rPr>
        <w:t xml:space="preserve">the staff and evaluator meet to even more enhance the data collection, storing and reporting formats </w:t>
      </w:r>
      <w:r w:rsidR="00F72276">
        <w:rPr>
          <w:rFonts w:eastAsia="Arial Unicode MS" w:cs="Arial Unicode MS"/>
        </w:rPr>
        <w:t xml:space="preserve">so </w:t>
      </w:r>
      <w:r>
        <w:rPr>
          <w:rFonts w:eastAsia="Arial Unicode MS" w:cs="Arial Unicode MS"/>
        </w:rPr>
        <w:t xml:space="preserve">that we can in the next cycle prepare reports that would be sufficiently rigorous to meet publication standards.  </w:t>
      </w:r>
    </w:p>
    <w:p w:rsidR="008B6B7B" w:rsidRDefault="008B6B7B">
      <w:pPr>
        <w:pStyle w:val="Body"/>
      </w:pPr>
    </w:p>
    <w:p w:rsidR="008B6B7B" w:rsidRDefault="003E54BF">
      <w:pPr>
        <w:pStyle w:val="Body"/>
      </w:pPr>
      <w:r>
        <w:rPr>
          <w:rFonts w:eastAsia="Arial Unicode MS" w:cs="Arial Unicode MS"/>
        </w:rPr>
        <w:t>The enhanced data system will include:</w:t>
      </w:r>
    </w:p>
    <w:p w:rsidR="008B6B7B" w:rsidRDefault="003E54BF">
      <w:pPr>
        <w:pStyle w:val="Body"/>
        <w:numPr>
          <w:ilvl w:val="0"/>
          <w:numId w:val="17"/>
        </w:numPr>
      </w:pPr>
      <w:r>
        <w:rPr>
          <w:rFonts w:eastAsia="Arial Unicode MS" w:cs="Arial Unicode MS"/>
        </w:rPr>
        <w:t>data collection protocol standardization</w:t>
      </w:r>
    </w:p>
    <w:p w:rsidR="008B6B7B" w:rsidRDefault="003E54BF">
      <w:pPr>
        <w:pStyle w:val="Body"/>
        <w:numPr>
          <w:ilvl w:val="0"/>
          <w:numId w:val="17"/>
        </w:numPr>
      </w:pPr>
      <w:r>
        <w:rPr>
          <w:rFonts w:eastAsia="Arial Unicode MS" w:cs="Arial Unicode MS"/>
        </w:rPr>
        <w:t>templates for data storage</w:t>
      </w:r>
    </w:p>
    <w:p w:rsidR="008B6B7B" w:rsidRDefault="003E54BF">
      <w:pPr>
        <w:pStyle w:val="Body"/>
        <w:numPr>
          <w:ilvl w:val="0"/>
          <w:numId w:val="17"/>
        </w:numPr>
      </w:pPr>
      <w:r>
        <w:rPr>
          <w:rFonts w:eastAsia="Arial Unicode MS" w:cs="Arial Unicode MS"/>
        </w:rPr>
        <w:t>coordination with therapists to establish protocols for CBCL score reporting</w:t>
      </w:r>
    </w:p>
    <w:p w:rsidR="008B6B7B" w:rsidRDefault="003E54BF">
      <w:pPr>
        <w:pStyle w:val="Body"/>
        <w:numPr>
          <w:ilvl w:val="0"/>
          <w:numId w:val="17"/>
        </w:numPr>
      </w:pPr>
      <w:r>
        <w:rPr>
          <w:rFonts w:eastAsia="Arial Unicode MS" w:cs="Arial Unicode MS"/>
        </w:rPr>
        <w:t>addition of qualitative data to the reporting to include at least:</w:t>
      </w:r>
    </w:p>
    <w:p w:rsidR="008B6B7B" w:rsidRDefault="003E54BF">
      <w:pPr>
        <w:pStyle w:val="Body"/>
        <w:numPr>
          <w:ilvl w:val="2"/>
          <w:numId w:val="17"/>
        </w:numPr>
      </w:pPr>
      <w:r>
        <w:rPr>
          <w:rFonts w:eastAsia="Arial Unicode MS" w:cs="Arial Unicode MS"/>
        </w:rPr>
        <w:t>interview and/or survey of parents</w:t>
      </w:r>
    </w:p>
    <w:p w:rsidR="008B6B7B" w:rsidRDefault="003E54BF">
      <w:pPr>
        <w:pStyle w:val="Body"/>
        <w:numPr>
          <w:ilvl w:val="2"/>
          <w:numId w:val="17"/>
        </w:numPr>
      </w:pPr>
      <w:r>
        <w:rPr>
          <w:rFonts w:eastAsia="Arial Unicode MS" w:cs="Arial Unicode MS"/>
        </w:rPr>
        <w:t>interview and/or survey of teachers</w:t>
      </w:r>
    </w:p>
    <w:p w:rsidR="008B6B7B" w:rsidRDefault="008B6B7B">
      <w:pPr>
        <w:pStyle w:val="Body"/>
      </w:pPr>
    </w:p>
    <w:p w:rsidR="008B6B7B" w:rsidRDefault="003E54BF">
      <w:pPr>
        <w:pStyle w:val="Body"/>
      </w:pPr>
      <w:r>
        <w:rPr>
          <w:rFonts w:eastAsia="Arial Unicode MS" w:cs="Arial Unicode MS"/>
        </w:rPr>
        <w:t xml:space="preserve">It would also be very useful if it were possible to follow up on progress of students who have graduated from the program when they are in at least first and second grade.  This would require coordination with parents, as the most efficient source of student grades and perceptions of their status.  </w:t>
      </w:r>
    </w:p>
    <w:p w:rsidR="008B6B7B" w:rsidRDefault="008B6B7B">
      <w:pPr>
        <w:pStyle w:val="Body"/>
      </w:pPr>
    </w:p>
    <w:p w:rsidR="008B6B7B" w:rsidRDefault="008B6B7B">
      <w:pPr>
        <w:pStyle w:val="Body"/>
      </w:pPr>
    </w:p>
    <w:sectPr w:rsidR="008B6B7B" w:rsidSect="001369DF">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3B6" w:rsidRDefault="00E843B6">
      <w:r>
        <w:separator/>
      </w:r>
    </w:p>
  </w:endnote>
  <w:endnote w:type="continuationSeparator" w:id="0">
    <w:p w:rsidR="00E843B6" w:rsidRDefault="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53" w:rsidRDefault="00DC4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53" w:rsidRDefault="00DC4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53" w:rsidRDefault="00DC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3B6" w:rsidRDefault="00E843B6">
      <w:r>
        <w:separator/>
      </w:r>
    </w:p>
  </w:footnote>
  <w:footnote w:type="continuationSeparator" w:id="0">
    <w:p w:rsidR="00E843B6" w:rsidRDefault="00E843B6">
      <w:r>
        <w:continuationSeparator/>
      </w:r>
    </w:p>
  </w:footnote>
  <w:footnote w:type="continuationNotice" w:id="1">
    <w:p w:rsidR="00E843B6" w:rsidRDefault="00E84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53" w:rsidRDefault="00DC4953">
    <w:pPr>
      <w:pStyle w:val="Header"/>
    </w:pPr>
  </w:p>
  <w:p w:rsidR="00DC4953" w:rsidRDefault="00DC49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53" w:rsidRDefault="00DC49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35</w:t>
    </w:r>
    <w:r>
      <w:rPr>
        <w:rFonts w:ascii="Arial" w:hAnsi="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35</w:t>
    </w:r>
    <w:r>
      <w:rPr>
        <w:rFonts w:ascii="Arial" w:eastAsia="Arial" w:hAnsi="Arial" w:cs="Arial"/>
        <w:sz w:val="20"/>
        <w:szCs w:val="20"/>
      </w:rPr>
      <w:fldChar w:fldCharType="end"/>
    </w:r>
  </w:p>
  <w:p w:rsidR="00DC4953" w:rsidRDefault="00DC49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53" w:rsidRDefault="00DC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C5FC5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8.75pt;visibility:visible" o:bullet="t">
        <v:imagedata r:id="rId1" o:title="bullet_p_dround-blk"/>
      </v:shape>
    </w:pict>
  </w:numPicBullet>
  <w:abstractNum w:abstractNumId="0" w15:restartNumberingAfterBreak="0">
    <w:nsid w:val="496E4579"/>
    <w:multiLevelType w:val="hybridMultilevel"/>
    <w:tmpl w:val="8A94D1E4"/>
    <w:numStyleLink w:val="Bullet"/>
  </w:abstractNum>
  <w:abstractNum w:abstractNumId="1" w15:restartNumberingAfterBreak="0">
    <w:nsid w:val="5B8F34B5"/>
    <w:multiLevelType w:val="hybridMultilevel"/>
    <w:tmpl w:val="99EA37EC"/>
    <w:lvl w:ilvl="0" w:tplc="B816D012">
      <w:start w:val="1"/>
      <w:numFmt w:val="bullet"/>
      <w:lvlText w:val="•"/>
      <w:lvlJc w:val="left"/>
      <w:pPr>
        <w:ind w:left="525" w:hanging="16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2F120">
      <w:start w:val="1"/>
      <w:numFmt w:val="bullet"/>
      <w:lvlText w:val="•"/>
      <w:lvlJc w:val="left"/>
      <w:pPr>
        <w:ind w:left="9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C94C8">
      <w:start w:val="1"/>
      <w:numFmt w:val="bullet"/>
      <w:lvlText w:val="•"/>
      <w:lvlJc w:val="left"/>
      <w:pPr>
        <w:ind w:left="16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6C6DA">
      <w:start w:val="1"/>
      <w:numFmt w:val="bullet"/>
      <w:lvlText w:val="•"/>
      <w:lvlJc w:val="left"/>
      <w:pPr>
        <w:ind w:left="23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A85B8">
      <w:start w:val="1"/>
      <w:numFmt w:val="bullet"/>
      <w:lvlText w:val="•"/>
      <w:lvlJc w:val="left"/>
      <w:pPr>
        <w:ind w:left="30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2C60AA">
      <w:start w:val="1"/>
      <w:numFmt w:val="bullet"/>
      <w:lvlText w:val="•"/>
      <w:lvlJc w:val="left"/>
      <w:pPr>
        <w:ind w:left="381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848974">
      <w:start w:val="1"/>
      <w:numFmt w:val="bullet"/>
      <w:lvlText w:val="•"/>
      <w:lvlJc w:val="left"/>
      <w:pPr>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727E1C">
      <w:start w:val="1"/>
      <w:numFmt w:val="bullet"/>
      <w:lvlText w:val="•"/>
      <w:lvlJc w:val="left"/>
      <w:pPr>
        <w:ind w:left="52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74F8">
      <w:start w:val="1"/>
      <w:numFmt w:val="bullet"/>
      <w:lvlText w:val="•"/>
      <w:lvlJc w:val="left"/>
      <w:pPr>
        <w:ind w:left="59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4CE5857"/>
    <w:multiLevelType w:val="hybridMultilevel"/>
    <w:tmpl w:val="8A94D1E4"/>
    <w:styleLink w:val="Bullet"/>
    <w:lvl w:ilvl="0" w:tplc="C89EF090">
      <w:start w:val="1"/>
      <w:numFmt w:val="bullet"/>
      <w:lvlText w:val="•"/>
      <w:lvlPicBulletId w:val="0"/>
      <w:lvlJc w:val="left"/>
      <w:pPr>
        <w:ind w:left="518" w:hanging="158"/>
      </w:pPr>
      <w:rPr>
        <w:rFonts w:hAnsi="Arial Unicode MS"/>
        <w:caps w:val="0"/>
        <w:smallCaps w:val="0"/>
        <w:strike w:val="0"/>
        <w:dstrike w:val="0"/>
        <w:color w:val="000000"/>
        <w:spacing w:val="0"/>
        <w:w w:val="100"/>
        <w:kern w:val="0"/>
        <w:position w:val="-2"/>
        <w:sz w:val="9"/>
        <w:szCs w:val="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00058A">
      <w:start w:val="1"/>
      <w:numFmt w:val="bullet"/>
      <w:lvlText w:val="•"/>
      <w:lvlJc w:val="left"/>
      <w:pPr>
        <w:ind w:left="52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324198">
      <w:start w:val="1"/>
      <w:numFmt w:val="bullet"/>
      <w:lvlText w:val="•"/>
      <w:lvlJc w:val="left"/>
      <w:pPr>
        <w:ind w:left="88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AEE9FA">
      <w:start w:val="1"/>
      <w:numFmt w:val="bullet"/>
      <w:lvlText w:val="•"/>
      <w:lvlJc w:val="left"/>
      <w:pPr>
        <w:ind w:left="124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ADF44">
      <w:start w:val="1"/>
      <w:numFmt w:val="bullet"/>
      <w:lvlText w:val="•"/>
      <w:lvlJc w:val="left"/>
      <w:pPr>
        <w:ind w:left="160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CD824">
      <w:start w:val="1"/>
      <w:numFmt w:val="bullet"/>
      <w:lvlText w:val="•"/>
      <w:lvlJc w:val="left"/>
      <w:pPr>
        <w:ind w:left="196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F2964A">
      <w:start w:val="1"/>
      <w:numFmt w:val="bullet"/>
      <w:lvlText w:val="•"/>
      <w:lvlJc w:val="left"/>
      <w:pPr>
        <w:ind w:left="232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D2AD42">
      <w:start w:val="1"/>
      <w:numFmt w:val="bullet"/>
      <w:lvlText w:val="•"/>
      <w:lvlJc w:val="left"/>
      <w:pPr>
        <w:ind w:left="268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841E8">
      <w:start w:val="1"/>
      <w:numFmt w:val="bullet"/>
      <w:lvlText w:val="•"/>
      <w:lvlJc w:val="left"/>
      <w:pPr>
        <w:ind w:left="3045" w:hanging="16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59D6BA2"/>
    <w:multiLevelType w:val="hybridMultilevel"/>
    <w:tmpl w:val="89D4FFAE"/>
    <w:numStyleLink w:val="Harvard"/>
  </w:abstractNum>
  <w:abstractNum w:abstractNumId="4" w15:restartNumberingAfterBreak="0">
    <w:nsid w:val="78BB6A7B"/>
    <w:multiLevelType w:val="hybridMultilevel"/>
    <w:tmpl w:val="89D4FFAE"/>
    <w:styleLink w:val="Harvard"/>
    <w:lvl w:ilvl="0" w:tplc="3DE60CB6">
      <w:start w:val="1"/>
      <w:numFmt w:val="decimal"/>
      <w:lvlText w:val="%1)"/>
      <w:lvlJc w:val="left"/>
      <w:pPr>
        <w:ind w:left="42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07466">
      <w:start w:val="1"/>
      <w:numFmt w:val="decimal"/>
      <w:lvlText w:val="%2)"/>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AC4B8">
      <w:start w:val="1"/>
      <w:numFmt w:val="decimal"/>
      <w:lvlText w:val="%3)"/>
      <w:lvlJc w:val="left"/>
      <w:pPr>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2262C">
      <w:start w:val="1"/>
      <w:numFmt w:val="decimal"/>
      <w:lvlText w:val="%4)"/>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4E162A">
      <w:start w:val="1"/>
      <w:numFmt w:val="decimal"/>
      <w:lvlText w:val="%5)"/>
      <w:lvlJc w:val="left"/>
      <w:pPr>
        <w:ind w:left="186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22826C">
      <w:start w:val="1"/>
      <w:numFmt w:val="decimal"/>
      <w:lvlText w:val="%6)"/>
      <w:lvlJc w:val="left"/>
      <w:pPr>
        <w:ind w:left="2337"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04C4BE">
      <w:start w:val="1"/>
      <w:numFmt w:val="decimal"/>
      <w:lvlText w:val="%7)"/>
      <w:lvlJc w:val="left"/>
      <w:pPr>
        <w:ind w:left="270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875E4">
      <w:start w:val="1"/>
      <w:numFmt w:val="decimal"/>
      <w:lvlText w:val="%8)"/>
      <w:lvlJc w:val="left"/>
      <w:pPr>
        <w:ind w:left="3165"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EC672">
      <w:start w:val="1"/>
      <w:numFmt w:val="decimal"/>
      <w:lvlText w:val="%9)"/>
      <w:lvlJc w:val="left"/>
      <w:pPr>
        <w:ind w:left="3633"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 w:numId="4">
    <w:abstractNumId w:val="1"/>
    <w:lvlOverride w:ilvl="0">
      <w:lvl w:ilvl="0" w:tplc="B816D012">
        <w:start w:val="1"/>
        <w:numFmt w:val="bullet"/>
        <w:lvlText w:val="•"/>
        <w:lvlJc w:val="left"/>
        <w:pPr>
          <w:ind w:left="52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B62F120">
        <w:start w:val="1"/>
        <w:numFmt w:val="bullet"/>
        <w:lvlText w:val="•"/>
        <w:lvlJc w:val="left"/>
        <w:pPr>
          <w:ind w:left="87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B9C94C8">
        <w:start w:val="1"/>
        <w:numFmt w:val="bullet"/>
        <w:lvlText w:val="•"/>
        <w:lvlJc w:val="left"/>
        <w:pPr>
          <w:ind w:left="159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396C6DA">
        <w:start w:val="1"/>
        <w:numFmt w:val="bullet"/>
        <w:lvlText w:val="•"/>
        <w:lvlJc w:val="left"/>
        <w:pPr>
          <w:ind w:left="231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A85B8">
        <w:start w:val="1"/>
        <w:numFmt w:val="bullet"/>
        <w:lvlText w:val="•"/>
        <w:lvlJc w:val="left"/>
        <w:pPr>
          <w:ind w:left="303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2C60AA">
        <w:start w:val="1"/>
        <w:numFmt w:val="bullet"/>
        <w:lvlText w:val="•"/>
        <w:lvlJc w:val="left"/>
        <w:pPr>
          <w:ind w:left="37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848974">
        <w:start w:val="1"/>
        <w:numFmt w:val="bullet"/>
        <w:lvlText w:val="•"/>
        <w:lvlJc w:val="left"/>
        <w:pPr>
          <w:ind w:left="447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E727E1C">
        <w:start w:val="1"/>
        <w:numFmt w:val="bullet"/>
        <w:lvlText w:val="•"/>
        <w:lvlJc w:val="left"/>
        <w:pPr>
          <w:ind w:left="519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66E74F8">
        <w:start w:val="1"/>
        <w:numFmt w:val="bullet"/>
        <w:lvlText w:val="•"/>
        <w:lvlJc w:val="left"/>
        <w:pPr>
          <w:ind w:left="591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lvlOverride w:ilvl="0">
      <w:lvl w:ilvl="0" w:tplc="B816D012">
        <w:start w:val="1"/>
        <w:numFmt w:val="bullet"/>
        <w:lvlText w:val="•"/>
        <w:lvlJc w:val="left"/>
        <w:pPr>
          <w:ind w:left="52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B62F120">
        <w:start w:val="1"/>
        <w:numFmt w:val="bullet"/>
        <w:lvlText w:val="•"/>
        <w:lvlJc w:val="left"/>
        <w:pPr>
          <w:ind w:left="8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B9C94C8">
        <w:start w:val="1"/>
        <w:numFmt w:val="bullet"/>
        <w:lvlText w:val="•"/>
        <w:lvlJc w:val="left"/>
        <w:pPr>
          <w:ind w:left="16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396C6DA">
        <w:start w:val="1"/>
        <w:numFmt w:val="bullet"/>
        <w:lvlText w:val="•"/>
        <w:lvlJc w:val="left"/>
        <w:pPr>
          <w:ind w:left="23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A85B8">
        <w:start w:val="1"/>
        <w:numFmt w:val="bullet"/>
        <w:lvlText w:val="•"/>
        <w:lvlJc w:val="left"/>
        <w:pPr>
          <w:ind w:left="30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2C60AA">
        <w:start w:val="1"/>
        <w:numFmt w:val="bullet"/>
        <w:lvlText w:val="•"/>
        <w:lvlJc w:val="left"/>
        <w:pPr>
          <w:ind w:left="376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848974">
        <w:start w:val="1"/>
        <w:numFmt w:val="bullet"/>
        <w:lvlText w:val="•"/>
        <w:lvlJc w:val="left"/>
        <w:pPr>
          <w:ind w:left="44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E727E1C">
        <w:start w:val="1"/>
        <w:numFmt w:val="bullet"/>
        <w:lvlText w:val="•"/>
        <w:lvlJc w:val="left"/>
        <w:pPr>
          <w:ind w:left="52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66E74F8">
        <w:start w:val="1"/>
        <w:numFmt w:val="bullet"/>
        <w:lvlText w:val="•"/>
        <w:lvlJc w:val="left"/>
        <w:pPr>
          <w:ind w:left="59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lvlOverride w:ilvl="0">
      <w:lvl w:ilvl="0" w:tplc="B816D012">
        <w:start w:val="1"/>
        <w:numFmt w:val="bullet"/>
        <w:lvlText w:val="•"/>
        <w:lvlJc w:val="left"/>
        <w:pPr>
          <w:ind w:left="52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B62F120">
        <w:start w:val="1"/>
        <w:numFmt w:val="bullet"/>
        <w:lvlText w:val="•"/>
        <w:lvlJc w:val="left"/>
        <w:pPr>
          <w:ind w:left="660" w:hanging="6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B9C94C8">
        <w:start w:val="1"/>
        <w:numFmt w:val="bullet"/>
        <w:lvlText w:val="•"/>
        <w:lvlJc w:val="left"/>
        <w:pPr>
          <w:ind w:left="8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396C6DA">
        <w:start w:val="1"/>
        <w:numFmt w:val="bullet"/>
        <w:lvlText w:val="•"/>
        <w:lvlJc w:val="left"/>
        <w:pPr>
          <w:ind w:left="12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A85B8">
        <w:start w:val="1"/>
        <w:numFmt w:val="bullet"/>
        <w:lvlText w:val="•"/>
        <w:lvlJc w:val="left"/>
        <w:pPr>
          <w:ind w:left="16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2C60AA">
        <w:start w:val="1"/>
        <w:numFmt w:val="bullet"/>
        <w:lvlText w:val="•"/>
        <w:lvlJc w:val="left"/>
        <w:pPr>
          <w:ind w:left="196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848974">
        <w:start w:val="1"/>
        <w:numFmt w:val="bullet"/>
        <w:lvlText w:val="•"/>
        <w:lvlJc w:val="left"/>
        <w:pPr>
          <w:ind w:left="23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E727E1C">
        <w:start w:val="1"/>
        <w:numFmt w:val="bullet"/>
        <w:lvlText w:val="•"/>
        <w:lvlJc w:val="left"/>
        <w:pPr>
          <w:ind w:left="26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66E74F8">
        <w:start w:val="1"/>
        <w:numFmt w:val="bullet"/>
        <w:lvlText w:val="•"/>
        <w:lvlJc w:val="left"/>
        <w:pPr>
          <w:ind w:left="30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lvlOverride w:ilvl="0">
      <w:lvl w:ilvl="0" w:tplc="B816D012">
        <w:start w:val="1"/>
        <w:numFmt w:val="bullet"/>
        <w:lvlText w:val="•"/>
        <w:lvlJc w:val="left"/>
        <w:pPr>
          <w:ind w:left="52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B62F120">
        <w:start w:val="1"/>
        <w:numFmt w:val="bullet"/>
        <w:lvlText w:val="•"/>
        <w:lvlJc w:val="left"/>
        <w:pPr>
          <w:ind w:left="660" w:hanging="6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B9C94C8">
        <w:start w:val="1"/>
        <w:numFmt w:val="bullet"/>
        <w:lvlText w:val="•"/>
        <w:lvlJc w:val="left"/>
        <w:pPr>
          <w:ind w:left="52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396C6DA">
        <w:start w:val="1"/>
        <w:numFmt w:val="bullet"/>
        <w:lvlText w:val="•"/>
        <w:lvlJc w:val="left"/>
        <w:pPr>
          <w:ind w:left="70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A85B8">
        <w:start w:val="1"/>
        <w:numFmt w:val="bullet"/>
        <w:lvlText w:val="•"/>
        <w:lvlJc w:val="left"/>
        <w:pPr>
          <w:ind w:left="88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2C60AA">
        <w:start w:val="1"/>
        <w:numFmt w:val="bullet"/>
        <w:lvlText w:val="•"/>
        <w:lvlJc w:val="left"/>
        <w:pPr>
          <w:ind w:left="106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848974">
        <w:start w:val="1"/>
        <w:numFmt w:val="bullet"/>
        <w:lvlText w:val="•"/>
        <w:lvlJc w:val="left"/>
        <w:pPr>
          <w:ind w:left="124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E727E1C">
        <w:start w:val="1"/>
        <w:numFmt w:val="bullet"/>
        <w:lvlText w:val="•"/>
        <w:lvlJc w:val="left"/>
        <w:pPr>
          <w:ind w:left="142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66E74F8">
        <w:start w:val="1"/>
        <w:numFmt w:val="bullet"/>
        <w:lvlText w:val="•"/>
        <w:lvlJc w:val="left"/>
        <w:pPr>
          <w:ind w:left="1605" w:hanging="16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lvlOverride w:ilvl="0">
      <w:lvl w:ilvl="0" w:tplc="B816D012">
        <w:start w:val="1"/>
        <w:numFmt w:val="bullet"/>
        <w:lvlText w:val="•"/>
        <w:lvlJc w:val="left"/>
        <w:pPr>
          <w:ind w:left="8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B62F120">
        <w:start w:val="1"/>
        <w:numFmt w:val="bullet"/>
        <w:lvlText w:val="•"/>
        <w:lvlJc w:val="left"/>
        <w:pPr>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B9C94C8">
        <w:start w:val="1"/>
        <w:numFmt w:val="bullet"/>
        <w:lvlText w:val="•"/>
        <w:lvlJc w:val="left"/>
        <w:pPr>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396C6DA">
        <w:start w:val="1"/>
        <w:numFmt w:val="bullet"/>
        <w:lvlText w:val="•"/>
        <w:lvlJc w:val="left"/>
        <w:pPr>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A85B8">
        <w:start w:val="1"/>
        <w:numFmt w:val="bullet"/>
        <w:lvlText w:val="•"/>
        <w:lvlJc w:val="left"/>
        <w:pPr>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2C60AA">
        <w:start w:val="1"/>
        <w:numFmt w:val="bullet"/>
        <w:lvlText w:val="•"/>
        <w:lvlJc w:val="left"/>
        <w:pPr>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848974">
        <w:start w:val="1"/>
        <w:numFmt w:val="bullet"/>
        <w:lvlText w:val="•"/>
        <w:lvlJc w:val="left"/>
        <w:pPr>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E727E1C">
        <w:start w:val="1"/>
        <w:numFmt w:val="bullet"/>
        <w:lvlText w:val="•"/>
        <w:lvlJc w:val="left"/>
        <w:pPr>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66E74F8">
        <w:start w:val="1"/>
        <w:numFmt w:val="bullet"/>
        <w:lvlText w:val="•"/>
        <w:lvlJc w:val="left"/>
        <w:pPr>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B816D012">
        <w:start w:val="1"/>
        <w:numFmt w:val="bullet"/>
        <w:lvlText w:val="•"/>
        <w:lvlJc w:val="left"/>
        <w:pPr>
          <w:ind w:left="5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B62F120">
        <w:start w:val="1"/>
        <w:numFmt w:val="bullet"/>
        <w:lvlText w:val="•"/>
        <w:lvlJc w:val="left"/>
        <w:pPr>
          <w:ind w:left="8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B9C94C8">
        <w:start w:val="1"/>
        <w:numFmt w:val="bullet"/>
        <w:lvlText w:val="•"/>
        <w:lvlJc w:val="left"/>
        <w:pPr>
          <w:ind w:left="16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396C6DA">
        <w:start w:val="1"/>
        <w:numFmt w:val="bullet"/>
        <w:lvlText w:val="•"/>
        <w:lvlJc w:val="left"/>
        <w:pPr>
          <w:ind w:left="23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EA85B8">
        <w:start w:val="1"/>
        <w:numFmt w:val="bullet"/>
        <w:lvlText w:val="•"/>
        <w:lvlJc w:val="left"/>
        <w:pPr>
          <w:ind w:left="30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2C60AA">
        <w:start w:val="1"/>
        <w:numFmt w:val="bullet"/>
        <w:lvlText w:val="•"/>
        <w:lvlJc w:val="left"/>
        <w:pPr>
          <w:ind w:left="376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848974">
        <w:start w:val="1"/>
        <w:numFmt w:val="bullet"/>
        <w:lvlText w:val="•"/>
        <w:lvlJc w:val="left"/>
        <w:pPr>
          <w:ind w:left="44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E727E1C">
        <w:start w:val="1"/>
        <w:numFmt w:val="bullet"/>
        <w:lvlText w:val="•"/>
        <w:lvlJc w:val="left"/>
        <w:pPr>
          <w:ind w:left="52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66E74F8">
        <w:start w:val="1"/>
        <w:numFmt w:val="bullet"/>
        <w:lvlText w:val="•"/>
        <w:lvlJc w:val="left"/>
        <w:pPr>
          <w:ind w:left="59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tplc="FA6E1984">
        <w:start w:val="1"/>
        <w:numFmt w:val="bullet"/>
        <w:lvlText w:val="•"/>
        <w:lvlJc w:val="left"/>
        <w:pPr>
          <w:tabs>
            <w:tab w:val="num" w:pos="525"/>
            <w:tab w:val="left" w:pos="720"/>
          </w:tabs>
          <w:ind w:left="885" w:hanging="5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C12F894">
        <w:start w:val="1"/>
        <w:numFmt w:val="bullet"/>
        <w:lvlText w:val="•"/>
        <w:lvlJc w:val="left"/>
        <w:pPr>
          <w:tabs>
            <w:tab w:val="left" w:pos="720"/>
            <w:tab w:val="num" w:pos="885"/>
          </w:tabs>
          <w:ind w:left="1245" w:hanging="5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1063824">
        <w:start w:val="1"/>
        <w:numFmt w:val="bullet"/>
        <w:lvlText w:val="•"/>
        <w:lvlJc w:val="left"/>
        <w:pPr>
          <w:tabs>
            <w:tab w:val="left" w:pos="720"/>
            <w:tab w:val="num" w:pos="1245"/>
          </w:tabs>
          <w:ind w:left="1605" w:hanging="5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962875C">
        <w:start w:val="1"/>
        <w:numFmt w:val="bullet"/>
        <w:lvlText w:val="•"/>
        <w:lvlJc w:val="left"/>
        <w:pPr>
          <w:tabs>
            <w:tab w:val="left" w:pos="720"/>
            <w:tab w:val="num" w:pos="1605"/>
          </w:tabs>
          <w:ind w:left="1965" w:hanging="5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DD2D09E">
        <w:start w:val="1"/>
        <w:numFmt w:val="bullet"/>
        <w:lvlText w:val="•"/>
        <w:lvlJc w:val="left"/>
        <w:pPr>
          <w:tabs>
            <w:tab w:val="left" w:pos="720"/>
            <w:tab w:val="num" w:pos="1965"/>
          </w:tabs>
          <w:ind w:left="2325" w:hanging="5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9E8110E">
        <w:start w:val="1"/>
        <w:numFmt w:val="bullet"/>
        <w:lvlText w:val="•"/>
        <w:lvlJc w:val="left"/>
        <w:pPr>
          <w:tabs>
            <w:tab w:val="left" w:pos="720"/>
            <w:tab w:val="num" w:pos="2325"/>
          </w:tabs>
          <w:ind w:left="2685" w:hanging="5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572ECE2">
        <w:start w:val="1"/>
        <w:numFmt w:val="bullet"/>
        <w:lvlText w:val="•"/>
        <w:lvlJc w:val="left"/>
        <w:pPr>
          <w:tabs>
            <w:tab w:val="left" w:pos="720"/>
            <w:tab w:val="num" w:pos="2685"/>
          </w:tabs>
          <w:ind w:left="3045" w:hanging="5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350A3D4">
        <w:start w:val="1"/>
        <w:numFmt w:val="bullet"/>
        <w:lvlText w:val="•"/>
        <w:lvlJc w:val="left"/>
        <w:pPr>
          <w:tabs>
            <w:tab w:val="left" w:pos="720"/>
            <w:tab w:val="num" w:pos="3045"/>
          </w:tabs>
          <w:ind w:left="3405" w:hanging="5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C961FC8">
        <w:start w:val="1"/>
        <w:numFmt w:val="bullet"/>
        <w:lvlText w:val="•"/>
        <w:lvlJc w:val="left"/>
        <w:pPr>
          <w:tabs>
            <w:tab w:val="left" w:pos="720"/>
            <w:tab w:val="num" w:pos="3405"/>
          </w:tabs>
          <w:ind w:left="3765" w:hanging="52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0"/>
    <w:lvlOverride w:ilvl="0">
      <w:lvl w:ilvl="0" w:tplc="FA6E1984">
        <w:start w:val="1"/>
        <w:numFmt w:val="bullet"/>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8" w:hanging="158"/>
        </w:pPr>
        <w:rPr>
          <w:rFonts w:hAnsi="Arial Unicode MS"/>
          <w:caps w:val="0"/>
          <w:smallCaps w:val="0"/>
          <w:strike w:val="0"/>
          <w:dstrike w:val="0"/>
          <w:outline w:val="0"/>
          <w:emboss w:val="0"/>
          <w:imprint w:val="0"/>
          <w:spacing w:val="0"/>
          <w:w w:val="100"/>
          <w:kern w:val="0"/>
          <w:position w:val="-2"/>
          <w:sz w:val="9"/>
          <w:szCs w:val="9"/>
          <w:highlight w:val="none"/>
          <w:vertAlign w:val="baseline"/>
        </w:rPr>
      </w:lvl>
    </w:lvlOverride>
    <w:lvlOverride w:ilvl="1">
      <w:lvl w:ilvl="1" w:tplc="2C12F894">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1063824">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962875C">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DD2D09E">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9E8110E">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572ECE2">
        <w:start w:val="1"/>
        <w:numFmt w:val="bullet"/>
        <w:lvlText w:val="•"/>
        <w:lvlJc w:val="left"/>
        <w:pPr>
          <w:tabs>
            <w:tab w:val="left" w:pos="150"/>
            <w:tab w:val="left" w:pos="560"/>
            <w:tab w:val="left" w:pos="1120"/>
            <w:tab w:val="left" w:pos="1680"/>
            <w:tab w:val="left" w:pos="2800"/>
            <w:tab w:val="left" w:pos="3360"/>
            <w:tab w:val="left" w:pos="3920"/>
            <w:tab w:val="left" w:pos="4480"/>
            <w:tab w:val="left" w:pos="5040"/>
            <w:tab w:val="left" w:pos="5600"/>
            <w:tab w:val="left" w:pos="6160"/>
            <w:tab w:val="left" w:pos="6720"/>
          </w:tabs>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350A3D4">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C961FC8">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0"/>
    <w:lvlOverride w:ilvl="0">
      <w:lvl w:ilvl="0" w:tplc="FA6E1984">
        <w:start w:val="1"/>
        <w:numFmt w:val="bullet"/>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8" w:hanging="158"/>
        </w:pPr>
        <w:rPr>
          <w:rFonts w:hAnsi="Arial Unicode MS"/>
          <w:caps w:val="0"/>
          <w:smallCaps w:val="0"/>
          <w:strike w:val="0"/>
          <w:dstrike w:val="0"/>
          <w:outline w:val="0"/>
          <w:emboss w:val="0"/>
          <w:imprint w:val="0"/>
          <w:color w:val="000000"/>
          <w:spacing w:val="0"/>
          <w:w w:val="100"/>
          <w:kern w:val="0"/>
          <w:position w:val="-2"/>
          <w:sz w:val="9"/>
          <w:szCs w:val="9"/>
          <w:highlight w:val="none"/>
          <w:vertAlign w:val="baseline"/>
        </w:rPr>
      </w:lvl>
    </w:lvlOverride>
    <w:lvlOverride w:ilvl="1">
      <w:lvl w:ilvl="1" w:tplc="2C12F894">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2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2">
      <w:lvl w:ilvl="2" w:tplc="F1063824">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8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3">
      <w:lvl w:ilvl="3" w:tplc="4962875C">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4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4">
      <w:lvl w:ilvl="4" w:tplc="5DD2D09E">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9E8110E">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tplc="8572ECE2">
        <w:start w:val="1"/>
        <w:numFmt w:val="bullet"/>
        <w:lvlText w:val="•"/>
        <w:lvlJc w:val="left"/>
        <w:pPr>
          <w:tabs>
            <w:tab w:val="left" w:pos="150"/>
            <w:tab w:val="left" w:pos="560"/>
            <w:tab w:val="left" w:pos="1120"/>
            <w:tab w:val="left" w:pos="1680"/>
            <w:tab w:val="left" w:pos="2800"/>
            <w:tab w:val="left" w:pos="3360"/>
            <w:tab w:val="left" w:pos="3920"/>
            <w:tab w:val="left" w:pos="4480"/>
            <w:tab w:val="left" w:pos="5040"/>
            <w:tab w:val="left" w:pos="5600"/>
            <w:tab w:val="left" w:pos="6160"/>
            <w:tab w:val="left" w:pos="6720"/>
          </w:tabs>
          <w:ind w:left="232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tplc="4350A3D4">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8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tplc="7C961FC8">
        <w:start w:val="1"/>
        <w:numFmt w:val="bullet"/>
        <w:lvlText w:val="•"/>
        <w:lvlJc w:val="left"/>
        <w:pPr>
          <w:tabs>
            <w:tab w:val="left" w:pos="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4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 w:numId="13">
    <w:abstractNumId w:val="0"/>
    <w:lvlOverride w:ilvl="0">
      <w:lvl w:ilvl="0" w:tplc="FA6E1984">
        <w:start w:val="1"/>
        <w:numFmt w:val="bullet"/>
        <w:lvlText w:val="•"/>
        <w:lvlPicBulletId w:val="0"/>
        <w:lvlJc w:val="left"/>
        <w:pPr>
          <w:ind w:left="158" w:hanging="158"/>
        </w:pPr>
        <w:rPr>
          <w:rFonts w:hAnsi="Arial Unicode MS"/>
          <w:caps w:val="0"/>
          <w:smallCaps w:val="0"/>
          <w:strike w:val="0"/>
          <w:dstrike w:val="0"/>
          <w:outline w:val="0"/>
          <w:emboss w:val="0"/>
          <w:imprint w:val="0"/>
          <w:color w:val="000000"/>
          <w:spacing w:val="0"/>
          <w:w w:val="100"/>
          <w:kern w:val="0"/>
          <w:position w:val="-2"/>
          <w:sz w:val="9"/>
          <w:szCs w:val="9"/>
          <w:highlight w:val="none"/>
          <w:vertAlign w:val="baseline"/>
        </w:rPr>
      </w:lvl>
    </w:lvlOverride>
    <w:lvlOverride w:ilvl="1">
      <w:lvl w:ilvl="1" w:tplc="2C12F894">
        <w:start w:val="1"/>
        <w:numFmt w:val="bullet"/>
        <w:lvlText w:val="•"/>
        <w:lvlJc w:val="left"/>
        <w:pPr>
          <w:ind w:left="52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2">
      <w:lvl w:ilvl="2" w:tplc="F1063824">
        <w:start w:val="1"/>
        <w:numFmt w:val="bullet"/>
        <w:lvlText w:val="•"/>
        <w:lvlJc w:val="left"/>
        <w:pPr>
          <w:ind w:left="88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3">
      <w:lvl w:ilvl="3" w:tplc="4962875C">
        <w:start w:val="1"/>
        <w:numFmt w:val="bullet"/>
        <w:lvlText w:val="•"/>
        <w:lvlJc w:val="left"/>
        <w:pPr>
          <w:ind w:left="124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4">
      <w:lvl w:ilvl="4" w:tplc="5DD2D09E">
        <w:start w:val="1"/>
        <w:numFmt w:val="bullet"/>
        <w:lvlText w:val="•"/>
        <w:lvlJc w:val="left"/>
        <w:pPr>
          <w:ind w:left="160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9E8110E">
        <w:start w:val="1"/>
        <w:numFmt w:val="bullet"/>
        <w:lvlText w:val="•"/>
        <w:lvlJc w:val="left"/>
        <w:pPr>
          <w:ind w:left="196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tplc="8572ECE2">
        <w:start w:val="1"/>
        <w:numFmt w:val="bullet"/>
        <w:lvlText w:val="•"/>
        <w:lvlJc w:val="left"/>
        <w:pPr>
          <w:ind w:left="232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tplc="4350A3D4">
        <w:start w:val="1"/>
        <w:numFmt w:val="bullet"/>
        <w:lvlText w:val="•"/>
        <w:lvlJc w:val="left"/>
        <w:pPr>
          <w:ind w:left="268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tplc="7C961FC8">
        <w:start w:val="1"/>
        <w:numFmt w:val="bullet"/>
        <w:lvlText w:val="•"/>
        <w:lvlJc w:val="left"/>
        <w:pPr>
          <w:ind w:left="3045" w:hanging="165"/>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 w:numId="14">
    <w:abstractNumId w:val="0"/>
    <w:lvlOverride w:ilvl="0">
      <w:lvl w:ilvl="0" w:tplc="FA6E1984">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C12F894">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1063824">
        <w:start w:val="1"/>
        <w:numFmt w:val="bullet"/>
        <w:lvlText w:val="•"/>
        <w:lvlJc w:val="left"/>
        <w:pPr>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962875C">
        <w:start w:val="1"/>
        <w:numFmt w:val="bullet"/>
        <w:lvlText w:val="•"/>
        <w:lvlJc w:val="left"/>
        <w:pPr>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DD2D09E">
        <w:start w:val="1"/>
        <w:numFmt w:val="bullet"/>
        <w:lvlText w:val="•"/>
        <w:lvlJc w:val="left"/>
        <w:pPr>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9E8110E">
        <w:start w:val="1"/>
        <w:numFmt w:val="bullet"/>
        <w:lvlText w:val="•"/>
        <w:lvlJc w:val="left"/>
        <w:pPr>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572ECE2">
        <w:start w:val="1"/>
        <w:numFmt w:val="bullet"/>
        <w:lvlText w:val="•"/>
        <w:lvlJc w:val="left"/>
        <w:pPr>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350A3D4">
        <w:start w:val="1"/>
        <w:numFmt w:val="bullet"/>
        <w:lvlText w:val="•"/>
        <w:lvlJc w:val="left"/>
        <w:pPr>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C961FC8">
        <w:start w:val="1"/>
        <w:numFmt w:val="bullet"/>
        <w:lvlText w:val="•"/>
        <w:lvlJc w:val="left"/>
        <w:pPr>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5">
    <w:abstractNumId w:val="4"/>
  </w:num>
  <w:num w:numId="16">
    <w:abstractNumId w:val="3"/>
  </w:num>
  <w:num w:numId="17">
    <w:abstractNumId w:val="0"/>
    <w:lvlOverride w:ilvl="0">
      <w:lvl w:ilvl="0" w:tplc="FA6E1984">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C12F894">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1063824">
        <w:start w:val="1"/>
        <w:numFmt w:val="bullet"/>
        <w:lvlText w:val="•"/>
        <w:lvlJc w:val="left"/>
        <w:pPr>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962875C">
        <w:start w:val="1"/>
        <w:numFmt w:val="bullet"/>
        <w:lvlText w:val="•"/>
        <w:lvlJc w:val="left"/>
        <w:pPr>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DD2D09E">
        <w:start w:val="1"/>
        <w:numFmt w:val="bullet"/>
        <w:lvlText w:val="•"/>
        <w:lvlJc w:val="left"/>
        <w:pPr>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9E8110E">
        <w:start w:val="1"/>
        <w:numFmt w:val="bullet"/>
        <w:lvlText w:val="•"/>
        <w:lvlJc w:val="left"/>
        <w:pPr>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572ECE2">
        <w:start w:val="1"/>
        <w:numFmt w:val="bullet"/>
        <w:lvlText w:val="•"/>
        <w:lvlJc w:val="left"/>
        <w:pPr>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350A3D4">
        <w:start w:val="1"/>
        <w:numFmt w:val="bullet"/>
        <w:lvlText w:val="•"/>
        <w:lvlJc w:val="left"/>
        <w:pPr>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C961FC8">
        <w:start w:val="1"/>
        <w:numFmt w:val="bullet"/>
        <w:lvlText w:val="•"/>
        <w:lvlJc w:val="left"/>
        <w:pPr>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7B"/>
    <w:rsid w:val="000114BA"/>
    <w:rsid w:val="00016A8E"/>
    <w:rsid w:val="000309C9"/>
    <w:rsid w:val="000412B8"/>
    <w:rsid w:val="00042F14"/>
    <w:rsid w:val="00043C04"/>
    <w:rsid w:val="00062AD9"/>
    <w:rsid w:val="00085C09"/>
    <w:rsid w:val="000A6BBB"/>
    <w:rsid w:val="000A741D"/>
    <w:rsid w:val="000B4DDA"/>
    <w:rsid w:val="000E15D7"/>
    <w:rsid w:val="000E3809"/>
    <w:rsid w:val="001369DF"/>
    <w:rsid w:val="0014090F"/>
    <w:rsid w:val="00147C9E"/>
    <w:rsid w:val="00162D05"/>
    <w:rsid w:val="001765C7"/>
    <w:rsid w:val="001868AD"/>
    <w:rsid w:val="001E3439"/>
    <w:rsid w:val="001E4CEF"/>
    <w:rsid w:val="001F3B4C"/>
    <w:rsid w:val="00215223"/>
    <w:rsid w:val="00262AE7"/>
    <w:rsid w:val="00262FE4"/>
    <w:rsid w:val="0026403B"/>
    <w:rsid w:val="00290B2C"/>
    <w:rsid w:val="003047C4"/>
    <w:rsid w:val="003406D2"/>
    <w:rsid w:val="00390CF1"/>
    <w:rsid w:val="003C203C"/>
    <w:rsid w:val="003D1B64"/>
    <w:rsid w:val="003E54BF"/>
    <w:rsid w:val="003F44EB"/>
    <w:rsid w:val="00411F23"/>
    <w:rsid w:val="00415AD2"/>
    <w:rsid w:val="00471EDA"/>
    <w:rsid w:val="004936E7"/>
    <w:rsid w:val="004B1EC2"/>
    <w:rsid w:val="004F2926"/>
    <w:rsid w:val="00557498"/>
    <w:rsid w:val="00557736"/>
    <w:rsid w:val="00557A52"/>
    <w:rsid w:val="005663EF"/>
    <w:rsid w:val="00575B9B"/>
    <w:rsid w:val="00576484"/>
    <w:rsid w:val="005A7349"/>
    <w:rsid w:val="00607076"/>
    <w:rsid w:val="006725CA"/>
    <w:rsid w:val="00673ED3"/>
    <w:rsid w:val="00684387"/>
    <w:rsid w:val="006A19B3"/>
    <w:rsid w:val="006B7789"/>
    <w:rsid w:val="006D0A8B"/>
    <w:rsid w:val="00702F77"/>
    <w:rsid w:val="007272BE"/>
    <w:rsid w:val="007333E8"/>
    <w:rsid w:val="00741722"/>
    <w:rsid w:val="00755E8B"/>
    <w:rsid w:val="00764C9F"/>
    <w:rsid w:val="0077076A"/>
    <w:rsid w:val="00773055"/>
    <w:rsid w:val="0077660D"/>
    <w:rsid w:val="00780317"/>
    <w:rsid w:val="00782C72"/>
    <w:rsid w:val="007848E1"/>
    <w:rsid w:val="00792136"/>
    <w:rsid w:val="00796163"/>
    <w:rsid w:val="007A2E26"/>
    <w:rsid w:val="007B33C3"/>
    <w:rsid w:val="007C2A45"/>
    <w:rsid w:val="007D44EB"/>
    <w:rsid w:val="007F1987"/>
    <w:rsid w:val="007F6457"/>
    <w:rsid w:val="008046A0"/>
    <w:rsid w:val="008461E5"/>
    <w:rsid w:val="00853985"/>
    <w:rsid w:val="0085441A"/>
    <w:rsid w:val="008659AB"/>
    <w:rsid w:val="008A1741"/>
    <w:rsid w:val="008A6228"/>
    <w:rsid w:val="008B6B7B"/>
    <w:rsid w:val="008D7A3D"/>
    <w:rsid w:val="008E74EB"/>
    <w:rsid w:val="00921154"/>
    <w:rsid w:val="009231BC"/>
    <w:rsid w:val="00941ABB"/>
    <w:rsid w:val="0094464B"/>
    <w:rsid w:val="00962765"/>
    <w:rsid w:val="00963969"/>
    <w:rsid w:val="009643C8"/>
    <w:rsid w:val="0097125C"/>
    <w:rsid w:val="009B757E"/>
    <w:rsid w:val="009D2728"/>
    <w:rsid w:val="009D65EC"/>
    <w:rsid w:val="009F477A"/>
    <w:rsid w:val="00A37C90"/>
    <w:rsid w:val="00A470C3"/>
    <w:rsid w:val="00A601BA"/>
    <w:rsid w:val="00A90D0C"/>
    <w:rsid w:val="00A91DBE"/>
    <w:rsid w:val="00AD15D9"/>
    <w:rsid w:val="00AD1ABE"/>
    <w:rsid w:val="00AD6B6B"/>
    <w:rsid w:val="00AF51F7"/>
    <w:rsid w:val="00B4103F"/>
    <w:rsid w:val="00B44581"/>
    <w:rsid w:val="00B559D7"/>
    <w:rsid w:val="00B647C9"/>
    <w:rsid w:val="00B70C6A"/>
    <w:rsid w:val="00BB245C"/>
    <w:rsid w:val="00C006AB"/>
    <w:rsid w:val="00C13A45"/>
    <w:rsid w:val="00C15AA6"/>
    <w:rsid w:val="00C21952"/>
    <w:rsid w:val="00C33C16"/>
    <w:rsid w:val="00C36D03"/>
    <w:rsid w:val="00C64014"/>
    <w:rsid w:val="00C846C5"/>
    <w:rsid w:val="00C855AB"/>
    <w:rsid w:val="00CD453D"/>
    <w:rsid w:val="00CD46E8"/>
    <w:rsid w:val="00CE2774"/>
    <w:rsid w:val="00D15123"/>
    <w:rsid w:val="00D82E98"/>
    <w:rsid w:val="00DC4953"/>
    <w:rsid w:val="00E05D79"/>
    <w:rsid w:val="00E270CD"/>
    <w:rsid w:val="00E34710"/>
    <w:rsid w:val="00E35B12"/>
    <w:rsid w:val="00E53C2A"/>
    <w:rsid w:val="00E638A8"/>
    <w:rsid w:val="00E843B6"/>
    <w:rsid w:val="00E92141"/>
    <w:rsid w:val="00E962A9"/>
    <w:rsid w:val="00EA38B0"/>
    <w:rsid w:val="00ED0E4C"/>
    <w:rsid w:val="00ED3A56"/>
    <w:rsid w:val="00ED71DF"/>
    <w:rsid w:val="00EE5A71"/>
    <w:rsid w:val="00EF17C2"/>
    <w:rsid w:val="00F03AC5"/>
    <w:rsid w:val="00F323F0"/>
    <w:rsid w:val="00F41C0C"/>
    <w:rsid w:val="00F64B0B"/>
    <w:rsid w:val="00F72276"/>
    <w:rsid w:val="00F7337F"/>
    <w:rsid w:val="00F84BAD"/>
    <w:rsid w:val="00F94AD6"/>
    <w:rsid w:val="00FC03FE"/>
    <w:rsid w:val="00FD2DD2"/>
    <w:rsid w:val="00FE27BA"/>
    <w:rsid w:val="00FF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96D0"/>
  <w15:docId w15:val="{E3DA78A7-21B6-BE4E-A480-7D086F6C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keepNext/>
      <w:jc w:val="center"/>
      <w:outlineLvl w:val="1"/>
    </w:pPr>
    <w:rPr>
      <w:rFonts w:ascii="Arial" w:hAnsi="Arial" w:cs="Arial Unicode MS"/>
      <w:b/>
      <w:bCs/>
      <w:i/>
      <w:iCs/>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Pr>
      <w:rFonts w:ascii="Arial" w:eastAsia="Arial" w:hAnsi="Arial" w:cs="Arial"/>
      <w:color w:val="000000"/>
      <w:sz w:val="22"/>
      <w:szCs w:val="22"/>
    </w:rPr>
  </w:style>
  <w:style w:type="paragraph" w:styleId="Title">
    <w:name w:val="Titl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Pr>
      <w:rFonts w:ascii="Arial" w:hAnsi="Arial" w:cs="Arial Unicode MS"/>
      <w:b/>
      <w:bCs/>
      <w:i/>
      <w:iCs/>
      <w:smallCaps/>
      <w:color w:val="000000"/>
      <w:sz w:val="36"/>
      <w:szCs w:val="36"/>
    </w:rPr>
  </w:style>
  <w:style w:type="paragraph" w:customStyle="1" w:styleId="NumberBullet1">
    <w:name w:val="Number Bullet 1"/>
    <w:rPr>
      <w:rFonts w:ascii="Arial" w:eastAsia="Arial" w:hAnsi="Arial" w:cs="Arial"/>
      <w:color w:val="000000"/>
      <w:sz w:val="22"/>
      <w:szCs w:val="22"/>
    </w:rPr>
  </w:style>
  <w:style w:type="paragraph" w:styleId="Caption">
    <w:name w:val="caption"/>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w:hAnsi="Arial" w:cs="Arial Unicode MS"/>
      <w:i/>
      <w:iCs/>
      <w:smallCaps/>
      <w:color w:val="000000"/>
      <w:sz w:val="24"/>
      <w:szCs w:val="24"/>
    </w:rPr>
  </w:style>
  <w:style w:type="paragraph" w:styleId="FootnoteText">
    <w:name w:val="footnote text"/>
    <w:rPr>
      <w:rFonts w:ascii="Helvetica" w:eastAsia="Helvetica" w:hAnsi="Helvetica" w:cs="Helvetica"/>
      <w:color w:val="000000"/>
    </w:rPr>
  </w:style>
  <w:style w:type="numbering" w:customStyle="1" w:styleId="Bullet">
    <w:name w:val="Bullet"/>
    <w:pPr>
      <w:numPr>
        <w:numId w:val="1"/>
      </w:numPr>
    </w:pPr>
  </w:style>
  <w:style w:type="paragraph" w:customStyle="1" w:styleId="BodyBullet">
    <w:name w:val="Body Bullet"/>
    <w:pPr>
      <w:spacing w:line="288" w:lineRule="auto"/>
    </w:pPr>
    <w:rPr>
      <w:rFonts w:ascii="Arial" w:hAnsi="Arial" w:cs="Arial Unicode MS"/>
      <w:color w:val="000000"/>
      <w:sz w:val="22"/>
      <w:szCs w:val="22"/>
    </w:rPr>
  </w:style>
  <w:style w:type="numbering" w:customStyle="1" w:styleId="Harvard">
    <w:name w:val="Harvard"/>
    <w:pPr>
      <w:numPr>
        <w:numId w:val="1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54BF"/>
    <w:rPr>
      <w:rFonts w:ascii="Tahoma" w:hAnsi="Tahoma" w:cs="Tahoma"/>
      <w:sz w:val="16"/>
      <w:szCs w:val="16"/>
    </w:rPr>
  </w:style>
  <w:style w:type="character" w:customStyle="1" w:styleId="BalloonTextChar">
    <w:name w:val="Balloon Text Char"/>
    <w:basedOn w:val="DefaultParagraphFont"/>
    <w:link w:val="BalloonText"/>
    <w:uiPriority w:val="99"/>
    <w:semiHidden/>
    <w:rsid w:val="003E54B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309C9"/>
    <w:rPr>
      <w:b/>
      <w:bCs/>
    </w:rPr>
  </w:style>
  <w:style w:type="character" w:customStyle="1" w:styleId="CommentSubjectChar">
    <w:name w:val="Comment Subject Char"/>
    <w:basedOn w:val="CommentTextChar"/>
    <w:link w:val="CommentSubject"/>
    <w:uiPriority w:val="99"/>
    <w:semiHidden/>
    <w:rsid w:val="000309C9"/>
    <w:rPr>
      <w:b/>
      <w:bCs/>
    </w:rPr>
  </w:style>
  <w:style w:type="paragraph" w:styleId="Header">
    <w:name w:val="header"/>
    <w:basedOn w:val="Normal"/>
    <w:link w:val="HeaderChar"/>
    <w:uiPriority w:val="99"/>
    <w:unhideWhenUsed/>
    <w:rsid w:val="00016A8E"/>
    <w:pPr>
      <w:tabs>
        <w:tab w:val="center" w:pos="4680"/>
        <w:tab w:val="right" w:pos="9360"/>
      </w:tabs>
    </w:pPr>
  </w:style>
  <w:style w:type="character" w:customStyle="1" w:styleId="HeaderChar">
    <w:name w:val="Header Char"/>
    <w:basedOn w:val="DefaultParagraphFont"/>
    <w:link w:val="Header"/>
    <w:uiPriority w:val="99"/>
    <w:rsid w:val="00016A8E"/>
    <w:rPr>
      <w:sz w:val="24"/>
      <w:szCs w:val="24"/>
    </w:rPr>
  </w:style>
  <w:style w:type="paragraph" w:styleId="Footer">
    <w:name w:val="footer"/>
    <w:basedOn w:val="Normal"/>
    <w:link w:val="FooterChar"/>
    <w:uiPriority w:val="99"/>
    <w:unhideWhenUsed/>
    <w:rsid w:val="00016A8E"/>
    <w:pPr>
      <w:tabs>
        <w:tab w:val="center" w:pos="4680"/>
        <w:tab w:val="right" w:pos="9360"/>
      </w:tabs>
    </w:pPr>
  </w:style>
  <w:style w:type="character" w:customStyle="1" w:styleId="FooterChar">
    <w:name w:val="Footer Char"/>
    <w:basedOn w:val="DefaultParagraphFont"/>
    <w:link w:val="Footer"/>
    <w:uiPriority w:val="99"/>
    <w:rsid w:val="00016A8E"/>
    <w:rPr>
      <w:sz w:val="24"/>
      <w:szCs w:val="24"/>
    </w:rPr>
  </w:style>
  <w:style w:type="character" w:styleId="FootnoteReference">
    <w:name w:val="footnote reference"/>
    <w:basedOn w:val="DefaultParagraphFont"/>
    <w:uiPriority w:val="99"/>
    <w:semiHidden/>
    <w:unhideWhenUsed/>
    <w:rsid w:val="0097125C"/>
    <w:rPr>
      <w:vertAlign w:val="superscript"/>
    </w:rPr>
  </w:style>
  <w:style w:type="paragraph" w:styleId="EndnoteText">
    <w:name w:val="endnote text"/>
    <w:basedOn w:val="Normal"/>
    <w:link w:val="EndnoteTextChar"/>
    <w:uiPriority w:val="99"/>
    <w:semiHidden/>
    <w:unhideWhenUsed/>
    <w:rsid w:val="0097125C"/>
    <w:rPr>
      <w:sz w:val="20"/>
      <w:szCs w:val="20"/>
    </w:rPr>
  </w:style>
  <w:style w:type="character" w:customStyle="1" w:styleId="EndnoteTextChar">
    <w:name w:val="Endnote Text Char"/>
    <w:basedOn w:val="DefaultParagraphFont"/>
    <w:link w:val="EndnoteText"/>
    <w:uiPriority w:val="99"/>
    <w:semiHidden/>
    <w:rsid w:val="0097125C"/>
  </w:style>
  <w:style w:type="character" w:styleId="EndnoteReference">
    <w:name w:val="endnote reference"/>
    <w:basedOn w:val="DefaultParagraphFont"/>
    <w:uiPriority w:val="99"/>
    <w:semiHidden/>
    <w:unhideWhenUsed/>
    <w:rsid w:val="0097125C"/>
    <w:rPr>
      <w:vertAlign w:val="superscript"/>
    </w:rPr>
  </w:style>
  <w:style w:type="paragraph" w:styleId="Revision">
    <w:name w:val="Revision"/>
    <w:hidden/>
    <w:uiPriority w:val="99"/>
    <w:semiHidden/>
    <w:rsid w:val="0068438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BodyA">
    <w:name w:val="Body A"/>
    <w:rsid w:val="00CD46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oleObject" Target="embeddings/Microsoft_Excel_Chart3.xls"/><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3.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oleObject" Target="embeddings/Microsoft_Excel_Chart2.xls"/><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oleObject" Target="embeddings/Microsoft_Excel_Chart1.xls"/><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chart" Target="charts/chart5.xml"/><Relationship Id="rId27" Type="http://schemas.openxmlformats.org/officeDocument/2006/relationships/image" Target="media/image9.png"/><Relationship Id="rId30" Type="http://schemas.openxmlformats.org/officeDocument/2006/relationships/oleObject" Target="embeddings/Microsoft_Excel_Chart.xls"/><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100" b="0" i="0" u="none" strike="noStrike">
                <a:solidFill>
                  <a:srgbClr val="000000"/>
                </a:solidFill>
                <a:latin typeface="Helvetica"/>
              </a:defRPr>
            </a:pPr>
            <a:r>
              <a:rPr lang="en-US" sz="1100" b="0" i="0" u="none" strike="noStrike">
                <a:solidFill>
                  <a:srgbClr val="000000"/>
                </a:solidFill>
                <a:latin typeface="Helvetica"/>
              </a:rPr>
              <a:t>Social-Emotional 2015-2018</a:t>
            </a:r>
          </a:p>
        </c:rich>
      </c:tx>
      <c:layout>
        <c:manualLayout>
          <c:xMode val="edge"/>
          <c:yMode val="edge"/>
          <c:x val="0.187995"/>
          <c:y val="0"/>
          <c:w val="0.62400999999999995"/>
          <c:h val="0.21301300000000001"/>
        </c:manualLayout>
      </c:layout>
      <c:overlay val="1"/>
      <c:spPr>
        <a:noFill/>
        <a:effectLst/>
      </c:spPr>
    </c:title>
    <c:autoTitleDeleted val="0"/>
    <c:plotArea>
      <c:layout>
        <c:manualLayout>
          <c:layoutTarget val="inner"/>
          <c:xMode val="edge"/>
          <c:yMode val="edge"/>
          <c:x val="8.7590299999999996E-2"/>
          <c:y val="0.21301300000000001"/>
          <c:w val="0.85365500000000005"/>
          <c:h val="0.64241899999999996"/>
        </c:manualLayout>
      </c:layout>
      <c:lineChart>
        <c:grouping val="standard"/>
        <c:varyColors val="0"/>
        <c:ser>
          <c:idx val="0"/>
          <c:order val="0"/>
          <c:tx>
            <c:strRef>
              <c:f>Sheet1!$A$2</c:f>
              <c:strCache>
                <c:ptCount val="1"/>
                <c:pt idx="0">
                  <c:v>Fall</c:v>
                </c:pt>
              </c:strCache>
            </c:strRef>
          </c:tx>
          <c:spPr>
            <a:ln w="50800" cap="flat">
              <a:solidFill>
                <a:srgbClr val="5C7CA1">
                  <a:alpha val="70000"/>
                </a:srgbClr>
              </a:solidFill>
              <a:prstDash val="solid"/>
              <a:miter lim="400000"/>
            </a:ln>
            <a:effectLst/>
          </c:spPr>
          <c:marker>
            <c:symbol val="circle"/>
            <c:size val="5"/>
            <c:spPr>
              <a:solidFill>
                <a:srgbClr val="FFFFFF"/>
              </a:solidFill>
              <a:ln w="50800" cap="flat">
                <a:solidFill>
                  <a:srgbClr val="5C7CA1">
                    <a:alpha val="70000"/>
                  </a:srgbClr>
                </a:solidFill>
                <a:prstDash val="solid"/>
                <a:miter lim="400000"/>
              </a:ln>
              <a:effectLst/>
            </c:spPr>
          </c:marker>
          <c:cat>
            <c:strRef>
              <c:f>Sheet1!$B$1:$D$1</c:f>
              <c:strCache>
                <c:ptCount val="3"/>
                <c:pt idx="0">
                  <c:v>15/16</c:v>
                </c:pt>
                <c:pt idx="1">
                  <c:v>16/17</c:v>
                </c:pt>
                <c:pt idx="2">
                  <c:v>17/18</c:v>
                </c:pt>
              </c:strCache>
            </c:strRef>
          </c:cat>
          <c:val>
            <c:numRef>
              <c:f>Sheet1!$B$2:$D$2</c:f>
              <c:numCache>
                <c:formatCode>General</c:formatCode>
                <c:ptCount val="3"/>
                <c:pt idx="0">
                  <c:v>38</c:v>
                </c:pt>
                <c:pt idx="1">
                  <c:v>35.4</c:v>
                </c:pt>
                <c:pt idx="2">
                  <c:v>25.3</c:v>
                </c:pt>
              </c:numCache>
            </c:numRef>
          </c:val>
          <c:smooth val="0"/>
          <c:extLst>
            <c:ext xmlns:c16="http://schemas.microsoft.com/office/drawing/2014/chart" uri="{C3380CC4-5D6E-409C-BE32-E72D297353CC}">
              <c16:uniqueId val="{00000000-0446-1B4C-AFA7-189040122878}"/>
            </c:ext>
          </c:extLst>
        </c:ser>
        <c:ser>
          <c:idx val="1"/>
          <c:order val="1"/>
          <c:tx>
            <c:strRef>
              <c:f>Sheet1!$A$3</c:f>
              <c:strCache>
                <c:ptCount val="1"/>
                <c:pt idx="0">
                  <c:v>Winter</c:v>
                </c:pt>
              </c:strCache>
            </c:strRef>
          </c:tx>
          <c:spPr>
            <a:ln w="50800" cap="flat">
              <a:solidFill>
                <a:srgbClr val="789F46">
                  <a:alpha val="70000"/>
                </a:srgbClr>
              </a:solidFill>
              <a:prstDash val="solid"/>
              <a:miter lim="400000"/>
            </a:ln>
            <a:effectLst/>
          </c:spPr>
          <c:marker>
            <c:symbol val="circle"/>
            <c:size val="5"/>
            <c:spPr>
              <a:solidFill>
                <a:srgbClr val="FFFFFF"/>
              </a:solidFill>
              <a:ln w="50800" cap="flat">
                <a:solidFill>
                  <a:srgbClr val="789F46">
                    <a:alpha val="70000"/>
                  </a:srgbClr>
                </a:solidFill>
                <a:prstDash val="solid"/>
                <a:miter lim="400000"/>
              </a:ln>
              <a:effectLst/>
            </c:spPr>
          </c:marker>
          <c:cat>
            <c:strRef>
              <c:f>Sheet1!$B$1:$D$1</c:f>
              <c:strCache>
                <c:ptCount val="3"/>
                <c:pt idx="0">
                  <c:v>15/16</c:v>
                </c:pt>
                <c:pt idx="1">
                  <c:v>16/17</c:v>
                </c:pt>
                <c:pt idx="2">
                  <c:v>17/18</c:v>
                </c:pt>
              </c:strCache>
            </c:strRef>
          </c:cat>
          <c:val>
            <c:numRef>
              <c:f>Sheet1!$B$3:$D$3</c:f>
              <c:numCache>
                <c:formatCode>General</c:formatCode>
                <c:ptCount val="3"/>
                <c:pt idx="0">
                  <c:v>34.200000000000003</c:v>
                </c:pt>
                <c:pt idx="1">
                  <c:v>34.9</c:v>
                </c:pt>
                <c:pt idx="2">
                  <c:v>37</c:v>
                </c:pt>
              </c:numCache>
            </c:numRef>
          </c:val>
          <c:smooth val="0"/>
          <c:extLst>
            <c:ext xmlns:c16="http://schemas.microsoft.com/office/drawing/2014/chart" uri="{C3380CC4-5D6E-409C-BE32-E72D297353CC}">
              <c16:uniqueId val="{00000001-0446-1B4C-AFA7-189040122878}"/>
            </c:ext>
          </c:extLst>
        </c:ser>
        <c:ser>
          <c:idx val="2"/>
          <c:order val="2"/>
          <c:tx>
            <c:strRef>
              <c:f>Sheet1!$A$4</c:f>
              <c:strCache>
                <c:ptCount val="1"/>
                <c:pt idx="0">
                  <c:v>Spring</c:v>
                </c:pt>
              </c:strCache>
            </c:strRef>
          </c:tx>
          <c:spPr>
            <a:ln w="50800" cap="flat">
              <a:solidFill>
                <a:srgbClr val="CDB24E">
                  <a:alpha val="70000"/>
                </a:srgbClr>
              </a:solidFill>
              <a:prstDash val="solid"/>
              <a:miter lim="400000"/>
            </a:ln>
            <a:effectLst/>
          </c:spPr>
          <c:marker>
            <c:symbol val="circle"/>
            <c:size val="5"/>
            <c:spPr>
              <a:solidFill>
                <a:srgbClr val="FFFFFF"/>
              </a:solidFill>
              <a:ln w="50800" cap="flat">
                <a:solidFill>
                  <a:srgbClr val="CDB24E">
                    <a:alpha val="70000"/>
                  </a:srgbClr>
                </a:solidFill>
                <a:prstDash val="solid"/>
                <a:miter lim="400000"/>
              </a:ln>
              <a:effectLst/>
            </c:spPr>
          </c:marker>
          <c:cat>
            <c:strRef>
              <c:f>Sheet1!$B$1:$D$1</c:f>
              <c:strCache>
                <c:ptCount val="3"/>
                <c:pt idx="0">
                  <c:v>15/16</c:v>
                </c:pt>
                <c:pt idx="1">
                  <c:v>16/17</c:v>
                </c:pt>
                <c:pt idx="2">
                  <c:v>17/18</c:v>
                </c:pt>
              </c:strCache>
            </c:strRef>
          </c:cat>
          <c:val>
            <c:numRef>
              <c:f>Sheet1!$B$4:$D$4</c:f>
              <c:numCache>
                <c:formatCode>General</c:formatCode>
                <c:ptCount val="3"/>
                <c:pt idx="0">
                  <c:v>37</c:v>
                </c:pt>
                <c:pt idx="1">
                  <c:v>46.6</c:v>
                </c:pt>
                <c:pt idx="2">
                  <c:v>42.2</c:v>
                </c:pt>
              </c:numCache>
            </c:numRef>
          </c:val>
          <c:smooth val="0"/>
          <c:extLst>
            <c:ext xmlns:c16="http://schemas.microsoft.com/office/drawing/2014/chart" uri="{C3380CC4-5D6E-409C-BE32-E72D297353CC}">
              <c16:uniqueId val="{00000002-0446-1B4C-AFA7-189040122878}"/>
            </c:ext>
          </c:extLst>
        </c:ser>
        <c:dLbls>
          <c:showLegendKey val="0"/>
          <c:showVal val="0"/>
          <c:showCatName val="0"/>
          <c:showSerName val="0"/>
          <c:showPercent val="0"/>
          <c:showBubbleSize val="0"/>
        </c:dLbls>
        <c:marker val="1"/>
        <c:smooth val="0"/>
        <c:axId val="204570112"/>
        <c:axId val="198153856"/>
      </c:lineChart>
      <c:catAx>
        <c:axId val="204570112"/>
        <c:scaling>
          <c:orientation val="minMax"/>
        </c:scaling>
        <c:delete val="0"/>
        <c:axPos val="b"/>
        <c:majorGridlines>
          <c:spPr>
            <a:ln w="12700" cap="flat">
              <a:solidFill>
                <a:srgbClr val="000000"/>
              </a:solidFill>
              <a:prstDash val="solid"/>
              <a:miter lim="400000"/>
            </a:ln>
          </c:spPr>
        </c:majorGridlines>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a:defRPr>
            </a:pPr>
            <a:endParaRPr lang="en-US"/>
          </a:p>
        </c:txPr>
        <c:crossAx val="198153856"/>
        <c:crosses val="autoZero"/>
        <c:auto val="1"/>
        <c:lblAlgn val="ctr"/>
        <c:lblOffset val="100"/>
        <c:noMultiLvlLbl val="1"/>
      </c:catAx>
      <c:valAx>
        <c:axId val="198153856"/>
        <c:scaling>
          <c:orientation val="minMax"/>
          <c:min val="20"/>
        </c:scaling>
        <c:delete val="0"/>
        <c:axPos val="l"/>
        <c:numFmt formatCode="General" sourceLinked="0"/>
        <c:majorTickMark val="none"/>
        <c:minorTickMark val="none"/>
        <c:tickLblPos val="nextTo"/>
        <c:spPr>
          <a:ln w="12700" cap="flat">
            <a:solidFill>
              <a:srgbClr val="000000"/>
            </a:solidFill>
            <a:prstDash val="solid"/>
            <a:miter lim="400000"/>
          </a:ln>
        </c:spPr>
        <c:txPr>
          <a:bodyPr rot="0"/>
          <a:lstStyle/>
          <a:p>
            <a:pPr>
              <a:defRPr sz="800" b="0" i="0" u="none" strike="noStrike">
                <a:solidFill>
                  <a:srgbClr val="000000"/>
                </a:solidFill>
                <a:latin typeface="Helvetica"/>
              </a:defRPr>
            </a:pPr>
            <a:endParaRPr lang="en-US"/>
          </a:p>
        </c:txPr>
        <c:crossAx val="204570112"/>
        <c:crosses val="autoZero"/>
        <c:crossBetween val="midCat"/>
        <c:majorUnit val="6"/>
        <c:minorUnit val="3"/>
      </c:valAx>
      <c:spPr>
        <a:noFill/>
        <a:ln w="12700" cap="flat">
          <a:solidFill>
            <a:srgbClr val="000000"/>
          </a:solidFill>
          <a:prstDash val="solid"/>
          <a:miter lim="400000"/>
        </a:ln>
        <a:effectLst/>
      </c:spPr>
    </c:plotArea>
    <c:plotVisOnly val="1"/>
    <c:dispBlanksAs val="gap"/>
    <c:showDLblsOverMax val="1"/>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100" b="0" i="0" u="none" strike="noStrike">
                <a:solidFill>
                  <a:srgbClr val="000000"/>
                </a:solidFill>
                <a:latin typeface="Helvetica"/>
              </a:defRPr>
            </a:pPr>
            <a:r>
              <a:rPr lang="en-US" sz="1100" b="0" i="0" u="none" strike="noStrike">
                <a:solidFill>
                  <a:srgbClr val="000000"/>
                </a:solidFill>
                <a:latin typeface="Helvetica"/>
              </a:rPr>
              <a:t>Physical 2015-2018</a:t>
            </a:r>
          </a:p>
        </c:rich>
      </c:tx>
      <c:layout>
        <c:manualLayout>
          <c:xMode val="edge"/>
          <c:yMode val="edge"/>
          <c:x val="0.28319800000000001"/>
          <c:y val="0"/>
          <c:w val="0.43360500000000002"/>
          <c:h val="0.211977"/>
        </c:manualLayout>
      </c:layout>
      <c:overlay val="1"/>
      <c:spPr>
        <a:noFill/>
        <a:effectLst/>
      </c:spPr>
    </c:title>
    <c:autoTitleDeleted val="0"/>
    <c:plotArea>
      <c:layout>
        <c:manualLayout>
          <c:layoutTarget val="inner"/>
          <c:xMode val="edge"/>
          <c:yMode val="edge"/>
          <c:x val="8.7054500000000007E-2"/>
          <c:y val="0.211977"/>
          <c:w val="0.85455099999999995"/>
          <c:h val="0.64409700000000003"/>
        </c:manualLayout>
      </c:layout>
      <c:lineChart>
        <c:grouping val="standard"/>
        <c:varyColors val="0"/>
        <c:ser>
          <c:idx val="0"/>
          <c:order val="0"/>
          <c:tx>
            <c:strRef>
              <c:f>Sheet1!$A$2</c:f>
              <c:strCache>
                <c:ptCount val="1"/>
                <c:pt idx="0">
                  <c:v>Fall</c:v>
                </c:pt>
              </c:strCache>
            </c:strRef>
          </c:tx>
          <c:spPr>
            <a:ln w="50800" cap="flat">
              <a:solidFill>
                <a:srgbClr val="5C7CA1">
                  <a:alpha val="70000"/>
                </a:srgbClr>
              </a:solidFill>
              <a:prstDash val="solid"/>
              <a:miter lim="400000"/>
            </a:ln>
            <a:effectLst/>
          </c:spPr>
          <c:marker>
            <c:symbol val="circle"/>
            <c:size val="5"/>
            <c:spPr>
              <a:solidFill>
                <a:srgbClr val="FFFFFF"/>
              </a:solidFill>
              <a:ln w="50800" cap="flat">
                <a:solidFill>
                  <a:srgbClr val="5C7CA1">
                    <a:alpha val="70000"/>
                  </a:srgbClr>
                </a:solidFill>
                <a:prstDash val="solid"/>
                <a:miter lim="400000"/>
              </a:ln>
              <a:effectLst/>
            </c:spPr>
          </c:marker>
          <c:cat>
            <c:strRef>
              <c:f>Sheet1!$B$1:$D$1</c:f>
              <c:strCache>
                <c:ptCount val="3"/>
                <c:pt idx="0">
                  <c:v>15/16</c:v>
                </c:pt>
                <c:pt idx="1">
                  <c:v>16/17</c:v>
                </c:pt>
                <c:pt idx="2">
                  <c:v>17/18</c:v>
                </c:pt>
              </c:strCache>
            </c:strRef>
          </c:cat>
          <c:val>
            <c:numRef>
              <c:f>Sheet1!$B$2:$D$2</c:f>
              <c:numCache>
                <c:formatCode>General</c:formatCode>
                <c:ptCount val="3"/>
                <c:pt idx="0">
                  <c:v>25.9</c:v>
                </c:pt>
                <c:pt idx="1">
                  <c:v>24</c:v>
                </c:pt>
                <c:pt idx="2">
                  <c:v>18.899999999999999</c:v>
                </c:pt>
              </c:numCache>
            </c:numRef>
          </c:val>
          <c:smooth val="0"/>
          <c:extLst>
            <c:ext xmlns:c16="http://schemas.microsoft.com/office/drawing/2014/chart" uri="{C3380CC4-5D6E-409C-BE32-E72D297353CC}">
              <c16:uniqueId val="{00000000-7158-4B47-A309-05EFCE6DA85C}"/>
            </c:ext>
          </c:extLst>
        </c:ser>
        <c:ser>
          <c:idx val="1"/>
          <c:order val="1"/>
          <c:tx>
            <c:strRef>
              <c:f>Sheet1!$A$3</c:f>
              <c:strCache>
                <c:ptCount val="1"/>
                <c:pt idx="0">
                  <c:v>Winter</c:v>
                </c:pt>
              </c:strCache>
            </c:strRef>
          </c:tx>
          <c:spPr>
            <a:ln w="50800" cap="flat">
              <a:solidFill>
                <a:srgbClr val="789F46">
                  <a:alpha val="70000"/>
                </a:srgbClr>
              </a:solidFill>
              <a:prstDash val="solid"/>
              <a:miter lim="400000"/>
            </a:ln>
            <a:effectLst/>
          </c:spPr>
          <c:marker>
            <c:symbol val="circle"/>
            <c:size val="5"/>
            <c:spPr>
              <a:solidFill>
                <a:srgbClr val="FFFFFF"/>
              </a:solidFill>
              <a:ln w="50800" cap="flat">
                <a:solidFill>
                  <a:srgbClr val="789F46">
                    <a:alpha val="70000"/>
                  </a:srgbClr>
                </a:solidFill>
                <a:prstDash val="solid"/>
                <a:miter lim="400000"/>
              </a:ln>
              <a:effectLst/>
            </c:spPr>
          </c:marker>
          <c:cat>
            <c:strRef>
              <c:f>Sheet1!$B$1:$D$1</c:f>
              <c:strCache>
                <c:ptCount val="3"/>
                <c:pt idx="0">
                  <c:v>15/16</c:v>
                </c:pt>
                <c:pt idx="1">
                  <c:v>16/17</c:v>
                </c:pt>
                <c:pt idx="2">
                  <c:v>17/18</c:v>
                </c:pt>
              </c:strCache>
            </c:strRef>
          </c:cat>
          <c:val>
            <c:numRef>
              <c:f>Sheet1!$B$3:$D$3</c:f>
              <c:numCache>
                <c:formatCode>General</c:formatCode>
                <c:ptCount val="3"/>
                <c:pt idx="0">
                  <c:v>25.9</c:v>
                </c:pt>
                <c:pt idx="1">
                  <c:v>23.3</c:v>
                </c:pt>
                <c:pt idx="2">
                  <c:v>25.5</c:v>
                </c:pt>
              </c:numCache>
            </c:numRef>
          </c:val>
          <c:smooth val="0"/>
          <c:extLst>
            <c:ext xmlns:c16="http://schemas.microsoft.com/office/drawing/2014/chart" uri="{C3380CC4-5D6E-409C-BE32-E72D297353CC}">
              <c16:uniqueId val="{00000001-7158-4B47-A309-05EFCE6DA85C}"/>
            </c:ext>
          </c:extLst>
        </c:ser>
        <c:ser>
          <c:idx val="2"/>
          <c:order val="2"/>
          <c:tx>
            <c:strRef>
              <c:f>Sheet1!$A$4</c:f>
              <c:strCache>
                <c:ptCount val="1"/>
                <c:pt idx="0">
                  <c:v>Spring</c:v>
                </c:pt>
              </c:strCache>
            </c:strRef>
          </c:tx>
          <c:spPr>
            <a:ln w="50800" cap="flat">
              <a:solidFill>
                <a:srgbClr val="CDB24E">
                  <a:alpha val="70000"/>
                </a:srgbClr>
              </a:solidFill>
              <a:prstDash val="solid"/>
              <a:miter lim="400000"/>
            </a:ln>
            <a:effectLst/>
          </c:spPr>
          <c:marker>
            <c:symbol val="circle"/>
            <c:size val="5"/>
            <c:spPr>
              <a:solidFill>
                <a:srgbClr val="FFFFFF"/>
              </a:solidFill>
              <a:ln w="50800" cap="flat">
                <a:solidFill>
                  <a:srgbClr val="CDB24E">
                    <a:alpha val="70000"/>
                  </a:srgbClr>
                </a:solidFill>
                <a:prstDash val="solid"/>
                <a:miter lim="400000"/>
              </a:ln>
              <a:effectLst/>
            </c:spPr>
          </c:marker>
          <c:cat>
            <c:strRef>
              <c:f>Sheet1!$B$1:$D$1</c:f>
              <c:strCache>
                <c:ptCount val="3"/>
                <c:pt idx="0">
                  <c:v>15/16</c:v>
                </c:pt>
                <c:pt idx="1">
                  <c:v>16/17</c:v>
                </c:pt>
                <c:pt idx="2">
                  <c:v>17/18</c:v>
                </c:pt>
              </c:strCache>
            </c:strRef>
          </c:cat>
          <c:val>
            <c:numRef>
              <c:f>Sheet1!$B$4:$D$4</c:f>
              <c:numCache>
                <c:formatCode>General</c:formatCode>
                <c:ptCount val="3"/>
                <c:pt idx="0">
                  <c:v>25.8</c:v>
                </c:pt>
                <c:pt idx="1">
                  <c:v>46.6</c:v>
                </c:pt>
                <c:pt idx="2">
                  <c:v>27.9</c:v>
                </c:pt>
              </c:numCache>
            </c:numRef>
          </c:val>
          <c:smooth val="0"/>
          <c:extLst>
            <c:ext xmlns:c16="http://schemas.microsoft.com/office/drawing/2014/chart" uri="{C3380CC4-5D6E-409C-BE32-E72D297353CC}">
              <c16:uniqueId val="{00000002-7158-4B47-A309-05EFCE6DA85C}"/>
            </c:ext>
          </c:extLst>
        </c:ser>
        <c:dLbls>
          <c:showLegendKey val="0"/>
          <c:showVal val="0"/>
          <c:showCatName val="0"/>
          <c:showSerName val="0"/>
          <c:showPercent val="0"/>
          <c:showBubbleSize val="0"/>
        </c:dLbls>
        <c:marker val="1"/>
        <c:smooth val="0"/>
        <c:axId val="205057024"/>
        <c:axId val="198155584"/>
      </c:lineChart>
      <c:catAx>
        <c:axId val="205057024"/>
        <c:scaling>
          <c:orientation val="minMax"/>
        </c:scaling>
        <c:delete val="0"/>
        <c:axPos val="b"/>
        <c:majorGridlines>
          <c:spPr>
            <a:ln w="12700" cap="flat">
              <a:solidFill>
                <a:srgbClr val="000000"/>
              </a:solidFill>
              <a:prstDash val="solid"/>
              <a:miter lim="400000"/>
            </a:ln>
          </c:spPr>
        </c:majorGridlines>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a:defRPr>
            </a:pPr>
            <a:endParaRPr lang="en-US"/>
          </a:p>
        </c:txPr>
        <c:crossAx val="198155584"/>
        <c:crosses val="autoZero"/>
        <c:auto val="1"/>
        <c:lblAlgn val="ctr"/>
        <c:lblOffset val="100"/>
        <c:noMultiLvlLbl val="1"/>
      </c:catAx>
      <c:valAx>
        <c:axId val="198155584"/>
        <c:scaling>
          <c:orientation val="minMax"/>
          <c:min val="15"/>
        </c:scaling>
        <c:delete val="0"/>
        <c:axPos val="l"/>
        <c:numFmt formatCode="General" sourceLinked="0"/>
        <c:majorTickMark val="none"/>
        <c:minorTickMark val="none"/>
        <c:tickLblPos val="nextTo"/>
        <c:spPr>
          <a:ln w="12700" cap="flat">
            <a:solidFill>
              <a:srgbClr val="000000"/>
            </a:solidFill>
            <a:prstDash val="solid"/>
            <a:miter lim="400000"/>
          </a:ln>
        </c:spPr>
        <c:txPr>
          <a:bodyPr rot="0"/>
          <a:lstStyle/>
          <a:p>
            <a:pPr>
              <a:defRPr sz="800" b="0" i="0" u="none" strike="noStrike">
                <a:solidFill>
                  <a:srgbClr val="000000"/>
                </a:solidFill>
                <a:latin typeface="Helvetica"/>
              </a:defRPr>
            </a:pPr>
            <a:endParaRPr lang="en-US"/>
          </a:p>
        </c:txPr>
        <c:crossAx val="205057024"/>
        <c:crosses val="autoZero"/>
        <c:crossBetween val="midCat"/>
        <c:majorUnit val="7"/>
        <c:minorUnit val="3.5"/>
      </c:valAx>
      <c:spPr>
        <a:noFill/>
        <a:ln w="12700" cap="flat">
          <a:solidFill>
            <a:srgbClr val="000000"/>
          </a:solidFill>
          <a:prstDash val="solid"/>
          <a:miter lim="400000"/>
        </a:ln>
        <a:effectLst/>
      </c:spPr>
    </c:plotArea>
    <c:plotVisOnly val="1"/>
    <c:dispBlanksAs val="gap"/>
    <c:showDLblsOverMax val="1"/>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100" b="0" i="0" u="none" strike="noStrike">
                <a:solidFill>
                  <a:srgbClr val="000000"/>
                </a:solidFill>
                <a:latin typeface="Helvetica"/>
              </a:defRPr>
            </a:pPr>
            <a:r>
              <a:rPr lang="en-US" sz="1100" b="0" i="0" u="none" strike="noStrike">
                <a:solidFill>
                  <a:srgbClr val="000000"/>
                </a:solidFill>
                <a:latin typeface="Helvetica"/>
              </a:rPr>
              <a:t>Language 2015-2018</a:t>
            </a:r>
          </a:p>
        </c:rich>
      </c:tx>
      <c:layout>
        <c:manualLayout>
          <c:xMode val="edge"/>
          <c:yMode val="edge"/>
          <c:x val="0.26530799999999999"/>
          <c:y val="0"/>
          <c:w val="0.46938400000000002"/>
          <c:h val="0.211288"/>
        </c:manualLayout>
      </c:layout>
      <c:overlay val="1"/>
      <c:spPr>
        <a:noFill/>
        <a:effectLst/>
      </c:spPr>
    </c:title>
    <c:autoTitleDeleted val="0"/>
    <c:plotArea>
      <c:layout>
        <c:manualLayout>
          <c:layoutTarget val="inner"/>
          <c:xMode val="edge"/>
          <c:yMode val="edge"/>
          <c:x val="8.7047200000000005E-2"/>
          <c:y val="0.211288"/>
          <c:w val="0.85456299999999996"/>
          <c:h val="0.64521300000000004"/>
        </c:manualLayout>
      </c:layout>
      <c:lineChart>
        <c:grouping val="standard"/>
        <c:varyColors val="0"/>
        <c:ser>
          <c:idx val="0"/>
          <c:order val="0"/>
          <c:tx>
            <c:strRef>
              <c:f>Sheet1!$A$2</c:f>
              <c:strCache>
                <c:ptCount val="1"/>
                <c:pt idx="0">
                  <c:v>Fall</c:v>
                </c:pt>
              </c:strCache>
            </c:strRef>
          </c:tx>
          <c:spPr>
            <a:ln w="50800" cap="flat">
              <a:solidFill>
                <a:srgbClr val="5C7CA1">
                  <a:alpha val="70000"/>
                </a:srgbClr>
              </a:solidFill>
              <a:prstDash val="solid"/>
              <a:miter lim="400000"/>
            </a:ln>
            <a:effectLst/>
          </c:spPr>
          <c:marker>
            <c:symbol val="circle"/>
            <c:size val="5"/>
            <c:spPr>
              <a:solidFill>
                <a:srgbClr val="FFFFFF"/>
              </a:solidFill>
              <a:ln w="50800" cap="flat">
                <a:solidFill>
                  <a:srgbClr val="5C7CA1">
                    <a:alpha val="70000"/>
                  </a:srgbClr>
                </a:solidFill>
                <a:prstDash val="solid"/>
                <a:miter lim="400000"/>
              </a:ln>
              <a:effectLst/>
            </c:spPr>
          </c:marker>
          <c:cat>
            <c:strRef>
              <c:f>Sheet1!$B$1:$D$1</c:f>
              <c:strCache>
                <c:ptCount val="3"/>
                <c:pt idx="0">
                  <c:v>15/16</c:v>
                </c:pt>
                <c:pt idx="1">
                  <c:v>16/17</c:v>
                </c:pt>
                <c:pt idx="2">
                  <c:v>17/18</c:v>
                </c:pt>
              </c:strCache>
            </c:strRef>
          </c:cat>
          <c:val>
            <c:numRef>
              <c:f>Sheet1!$B$2:$D$2</c:f>
              <c:numCache>
                <c:formatCode>General</c:formatCode>
                <c:ptCount val="3"/>
                <c:pt idx="0">
                  <c:v>36.5</c:v>
                </c:pt>
                <c:pt idx="1">
                  <c:v>32.700000000000003</c:v>
                </c:pt>
                <c:pt idx="2">
                  <c:v>24.2</c:v>
                </c:pt>
              </c:numCache>
            </c:numRef>
          </c:val>
          <c:smooth val="0"/>
          <c:extLst>
            <c:ext xmlns:c16="http://schemas.microsoft.com/office/drawing/2014/chart" uri="{C3380CC4-5D6E-409C-BE32-E72D297353CC}">
              <c16:uniqueId val="{00000000-F621-5043-82F1-5984CA38CAA3}"/>
            </c:ext>
          </c:extLst>
        </c:ser>
        <c:ser>
          <c:idx val="1"/>
          <c:order val="1"/>
          <c:tx>
            <c:strRef>
              <c:f>Sheet1!$A$3</c:f>
              <c:strCache>
                <c:ptCount val="1"/>
                <c:pt idx="0">
                  <c:v>Winter</c:v>
                </c:pt>
              </c:strCache>
            </c:strRef>
          </c:tx>
          <c:spPr>
            <a:ln w="50800" cap="flat">
              <a:solidFill>
                <a:srgbClr val="789F46">
                  <a:alpha val="70000"/>
                </a:srgbClr>
              </a:solidFill>
              <a:prstDash val="solid"/>
              <a:miter lim="400000"/>
            </a:ln>
            <a:effectLst/>
          </c:spPr>
          <c:marker>
            <c:symbol val="circle"/>
            <c:size val="5"/>
            <c:spPr>
              <a:solidFill>
                <a:srgbClr val="FFFFFF"/>
              </a:solidFill>
              <a:ln w="50800" cap="flat">
                <a:solidFill>
                  <a:srgbClr val="789F46">
                    <a:alpha val="70000"/>
                  </a:srgbClr>
                </a:solidFill>
                <a:prstDash val="solid"/>
                <a:miter lim="400000"/>
              </a:ln>
              <a:effectLst/>
            </c:spPr>
          </c:marker>
          <c:cat>
            <c:strRef>
              <c:f>Sheet1!$B$1:$D$1</c:f>
              <c:strCache>
                <c:ptCount val="3"/>
                <c:pt idx="0">
                  <c:v>15/16</c:v>
                </c:pt>
                <c:pt idx="1">
                  <c:v>16/17</c:v>
                </c:pt>
                <c:pt idx="2">
                  <c:v>17/18</c:v>
                </c:pt>
              </c:strCache>
            </c:strRef>
          </c:cat>
          <c:val>
            <c:numRef>
              <c:f>Sheet1!$B$3:$D$3</c:f>
              <c:numCache>
                <c:formatCode>General</c:formatCode>
                <c:ptCount val="3"/>
                <c:pt idx="0">
                  <c:v>34.9</c:v>
                </c:pt>
                <c:pt idx="1">
                  <c:v>32.4</c:v>
                </c:pt>
                <c:pt idx="2">
                  <c:v>35.5</c:v>
                </c:pt>
              </c:numCache>
            </c:numRef>
          </c:val>
          <c:smooth val="0"/>
          <c:extLst>
            <c:ext xmlns:c16="http://schemas.microsoft.com/office/drawing/2014/chart" uri="{C3380CC4-5D6E-409C-BE32-E72D297353CC}">
              <c16:uniqueId val="{00000001-F621-5043-82F1-5984CA38CAA3}"/>
            </c:ext>
          </c:extLst>
        </c:ser>
        <c:ser>
          <c:idx val="2"/>
          <c:order val="2"/>
          <c:tx>
            <c:strRef>
              <c:f>Sheet1!$A$4</c:f>
              <c:strCache>
                <c:ptCount val="1"/>
                <c:pt idx="0">
                  <c:v>Spring</c:v>
                </c:pt>
              </c:strCache>
            </c:strRef>
          </c:tx>
          <c:spPr>
            <a:ln w="50800" cap="flat">
              <a:solidFill>
                <a:srgbClr val="CDB24E">
                  <a:alpha val="70000"/>
                </a:srgbClr>
              </a:solidFill>
              <a:prstDash val="solid"/>
              <a:miter lim="400000"/>
            </a:ln>
            <a:effectLst/>
          </c:spPr>
          <c:marker>
            <c:symbol val="circle"/>
            <c:size val="5"/>
            <c:spPr>
              <a:solidFill>
                <a:srgbClr val="FFFFFF"/>
              </a:solidFill>
              <a:ln w="50800" cap="flat">
                <a:solidFill>
                  <a:srgbClr val="CDB24E">
                    <a:alpha val="70000"/>
                  </a:srgbClr>
                </a:solidFill>
                <a:prstDash val="solid"/>
                <a:miter lim="400000"/>
              </a:ln>
              <a:effectLst/>
            </c:spPr>
          </c:marker>
          <c:cat>
            <c:strRef>
              <c:f>Sheet1!$B$1:$D$1</c:f>
              <c:strCache>
                <c:ptCount val="3"/>
                <c:pt idx="0">
                  <c:v>15/16</c:v>
                </c:pt>
                <c:pt idx="1">
                  <c:v>16/17</c:v>
                </c:pt>
                <c:pt idx="2">
                  <c:v>17/18</c:v>
                </c:pt>
              </c:strCache>
            </c:strRef>
          </c:cat>
          <c:val>
            <c:numRef>
              <c:f>Sheet1!$B$4:$D$4</c:f>
              <c:numCache>
                <c:formatCode>General</c:formatCode>
                <c:ptCount val="3"/>
                <c:pt idx="0">
                  <c:v>35.1</c:v>
                </c:pt>
                <c:pt idx="1">
                  <c:v>42.4</c:v>
                </c:pt>
                <c:pt idx="2">
                  <c:v>38.6</c:v>
                </c:pt>
              </c:numCache>
            </c:numRef>
          </c:val>
          <c:smooth val="0"/>
          <c:extLst>
            <c:ext xmlns:c16="http://schemas.microsoft.com/office/drawing/2014/chart" uri="{C3380CC4-5D6E-409C-BE32-E72D297353CC}">
              <c16:uniqueId val="{00000002-F621-5043-82F1-5984CA38CAA3}"/>
            </c:ext>
          </c:extLst>
        </c:ser>
        <c:dLbls>
          <c:showLegendKey val="0"/>
          <c:showVal val="0"/>
          <c:showCatName val="0"/>
          <c:showSerName val="0"/>
          <c:showPercent val="0"/>
          <c:showBubbleSize val="0"/>
        </c:dLbls>
        <c:marker val="1"/>
        <c:smooth val="0"/>
        <c:axId val="205193216"/>
        <c:axId val="245712000"/>
      </c:lineChart>
      <c:catAx>
        <c:axId val="205193216"/>
        <c:scaling>
          <c:orientation val="minMax"/>
        </c:scaling>
        <c:delete val="0"/>
        <c:axPos val="b"/>
        <c:majorGridlines>
          <c:spPr>
            <a:ln w="12700" cap="flat">
              <a:solidFill>
                <a:srgbClr val="000000"/>
              </a:solidFill>
              <a:prstDash val="solid"/>
              <a:miter lim="400000"/>
            </a:ln>
          </c:spPr>
        </c:majorGridlines>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a:defRPr>
            </a:pPr>
            <a:endParaRPr lang="en-US"/>
          </a:p>
        </c:txPr>
        <c:crossAx val="245712000"/>
        <c:crosses val="autoZero"/>
        <c:auto val="1"/>
        <c:lblAlgn val="ctr"/>
        <c:lblOffset val="100"/>
        <c:noMultiLvlLbl val="1"/>
      </c:catAx>
      <c:valAx>
        <c:axId val="245712000"/>
        <c:scaling>
          <c:orientation val="minMax"/>
          <c:min val="20"/>
        </c:scaling>
        <c:delete val="0"/>
        <c:axPos val="l"/>
        <c:numFmt formatCode="General" sourceLinked="0"/>
        <c:majorTickMark val="none"/>
        <c:minorTickMark val="none"/>
        <c:tickLblPos val="nextTo"/>
        <c:spPr>
          <a:ln w="12700" cap="flat">
            <a:solidFill>
              <a:srgbClr val="000000"/>
            </a:solidFill>
            <a:prstDash val="solid"/>
            <a:miter lim="400000"/>
          </a:ln>
        </c:spPr>
        <c:txPr>
          <a:bodyPr rot="0"/>
          <a:lstStyle/>
          <a:p>
            <a:pPr>
              <a:defRPr sz="800" b="0" i="0" u="none" strike="noStrike">
                <a:solidFill>
                  <a:srgbClr val="000000"/>
                </a:solidFill>
                <a:latin typeface="Helvetica"/>
              </a:defRPr>
            </a:pPr>
            <a:endParaRPr lang="en-US"/>
          </a:p>
        </c:txPr>
        <c:crossAx val="205193216"/>
        <c:crosses val="autoZero"/>
        <c:crossBetween val="midCat"/>
        <c:majorUnit val="6"/>
        <c:minorUnit val="3"/>
      </c:valAx>
      <c:spPr>
        <a:noFill/>
        <a:ln w="12700" cap="flat">
          <a:solidFill>
            <a:srgbClr val="000000"/>
          </a:solidFill>
          <a:prstDash val="solid"/>
          <a:miter lim="400000"/>
        </a:ln>
        <a:effectLst/>
      </c:spPr>
    </c:plotArea>
    <c:plotVisOnly val="1"/>
    <c:dispBlanksAs val="gap"/>
    <c:showDLblsOverMax val="1"/>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100" b="0" i="0" u="none" strike="noStrike">
                <a:solidFill>
                  <a:srgbClr val="000000"/>
                </a:solidFill>
                <a:latin typeface="Helvetica"/>
              </a:defRPr>
            </a:pPr>
            <a:r>
              <a:rPr lang="en-US" sz="1100" b="0" i="0" u="none" strike="noStrike">
                <a:solidFill>
                  <a:srgbClr val="000000"/>
                </a:solidFill>
                <a:latin typeface="Helvetica"/>
              </a:rPr>
              <a:t>Cognitive 2015-2018</a:t>
            </a:r>
          </a:p>
        </c:rich>
      </c:tx>
      <c:layout>
        <c:manualLayout>
          <c:xMode val="edge"/>
          <c:yMode val="edge"/>
          <c:x val="0.272206"/>
          <c:y val="0"/>
          <c:w val="0.45558799999999999"/>
          <c:h val="0.21441099999999999"/>
        </c:manualLayout>
      </c:layout>
      <c:overlay val="1"/>
      <c:spPr>
        <a:noFill/>
        <a:effectLst/>
      </c:spPr>
    </c:title>
    <c:autoTitleDeleted val="0"/>
    <c:plotArea>
      <c:layout>
        <c:manualLayout>
          <c:layoutTarget val="inner"/>
          <c:xMode val="edge"/>
          <c:yMode val="edge"/>
          <c:x val="8.7054500000000007E-2"/>
          <c:y val="0.21441099999999999"/>
          <c:w val="0.85455099999999995"/>
          <c:h val="0.64015500000000003"/>
        </c:manualLayout>
      </c:layout>
      <c:lineChart>
        <c:grouping val="standard"/>
        <c:varyColors val="0"/>
        <c:ser>
          <c:idx val="0"/>
          <c:order val="0"/>
          <c:tx>
            <c:strRef>
              <c:f>Sheet1!$A$2</c:f>
              <c:strCache>
                <c:ptCount val="1"/>
                <c:pt idx="0">
                  <c:v>Fall</c:v>
                </c:pt>
              </c:strCache>
            </c:strRef>
          </c:tx>
          <c:spPr>
            <a:ln w="50800" cap="flat">
              <a:solidFill>
                <a:srgbClr val="5C7CA1">
                  <a:alpha val="70000"/>
                </a:srgbClr>
              </a:solidFill>
              <a:prstDash val="solid"/>
              <a:miter lim="400000"/>
            </a:ln>
            <a:effectLst/>
          </c:spPr>
          <c:marker>
            <c:symbol val="circle"/>
            <c:size val="5"/>
            <c:spPr>
              <a:solidFill>
                <a:srgbClr val="FFFFFF"/>
              </a:solidFill>
              <a:ln w="50800" cap="flat">
                <a:solidFill>
                  <a:srgbClr val="5C7CA1">
                    <a:alpha val="70000"/>
                  </a:srgbClr>
                </a:solidFill>
                <a:prstDash val="solid"/>
                <a:miter lim="400000"/>
              </a:ln>
              <a:effectLst/>
            </c:spPr>
          </c:marker>
          <c:cat>
            <c:strRef>
              <c:f>Sheet1!$B$1:$D$1</c:f>
              <c:strCache>
                <c:ptCount val="3"/>
                <c:pt idx="0">
                  <c:v>15/16</c:v>
                </c:pt>
                <c:pt idx="1">
                  <c:v>16/17</c:v>
                </c:pt>
                <c:pt idx="2">
                  <c:v>17/18</c:v>
                </c:pt>
              </c:strCache>
            </c:strRef>
          </c:cat>
          <c:val>
            <c:numRef>
              <c:f>Sheet1!$B$2:$D$2</c:f>
              <c:numCache>
                <c:formatCode>General</c:formatCode>
                <c:ptCount val="3"/>
                <c:pt idx="0">
                  <c:v>37.1</c:v>
                </c:pt>
                <c:pt idx="1">
                  <c:v>34.799999999999997</c:v>
                </c:pt>
                <c:pt idx="2">
                  <c:v>27.9</c:v>
                </c:pt>
              </c:numCache>
            </c:numRef>
          </c:val>
          <c:smooth val="0"/>
          <c:extLst>
            <c:ext xmlns:c16="http://schemas.microsoft.com/office/drawing/2014/chart" uri="{C3380CC4-5D6E-409C-BE32-E72D297353CC}">
              <c16:uniqueId val="{00000000-81B1-DE4A-B1F4-E70AEB3DCE07}"/>
            </c:ext>
          </c:extLst>
        </c:ser>
        <c:ser>
          <c:idx val="1"/>
          <c:order val="1"/>
          <c:tx>
            <c:strRef>
              <c:f>Sheet1!$A$3</c:f>
              <c:strCache>
                <c:ptCount val="1"/>
                <c:pt idx="0">
                  <c:v>Winter</c:v>
                </c:pt>
              </c:strCache>
            </c:strRef>
          </c:tx>
          <c:spPr>
            <a:ln w="50800" cap="flat">
              <a:solidFill>
                <a:srgbClr val="789F46">
                  <a:alpha val="70000"/>
                </a:srgbClr>
              </a:solidFill>
              <a:prstDash val="solid"/>
              <a:miter lim="400000"/>
            </a:ln>
            <a:effectLst/>
          </c:spPr>
          <c:marker>
            <c:symbol val="circle"/>
            <c:size val="5"/>
            <c:spPr>
              <a:solidFill>
                <a:srgbClr val="FFFFFF"/>
              </a:solidFill>
              <a:ln w="50800" cap="flat">
                <a:solidFill>
                  <a:srgbClr val="789F46">
                    <a:alpha val="70000"/>
                  </a:srgbClr>
                </a:solidFill>
                <a:prstDash val="solid"/>
                <a:miter lim="400000"/>
              </a:ln>
              <a:effectLst/>
            </c:spPr>
          </c:marker>
          <c:cat>
            <c:strRef>
              <c:f>Sheet1!$B$1:$D$1</c:f>
              <c:strCache>
                <c:ptCount val="3"/>
                <c:pt idx="0">
                  <c:v>15/16</c:v>
                </c:pt>
                <c:pt idx="1">
                  <c:v>16/17</c:v>
                </c:pt>
                <c:pt idx="2">
                  <c:v>17/18</c:v>
                </c:pt>
              </c:strCache>
            </c:strRef>
          </c:cat>
          <c:val>
            <c:numRef>
              <c:f>Sheet1!$B$3:$D$3</c:f>
              <c:numCache>
                <c:formatCode>General</c:formatCode>
                <c:ptCount val="3"/>
                <c:pt idx="0">
                  <c:v>34.299999999999997</c:v>
                </c:pt>
                <c:pt idx="1">
                  <c:v>35.700000000000003</c:v>
                </c:pt>
                <c:pt idx="2">
                  <c:v>38.799999999999997</c:v>
                </c:pt>
              </c:numCache>
            </c:numRef>
          </c:val>
          <c:smooth val="0"/>
          <c:extLst>
            <c:ext xmlns:c16="http://schemas.microsoft.com/office/drawing/2014/chart" uri="{C3380CC4-5D6E-409C-BE32-E72D297353CC}">
              <c16:uniqueId val="{00000001-81B1-DE4A-B1F4-E70AEB3DCE07}"/>
            </c:ext>
          </c:extLst>
        </c:ser>
        <c:ser>
          <c:idx val="2"/>
          <c:order val="2"/>
          <c:tx>
            <c:strRef>
              <c:f>Sheet1!$A$4</c:f>
              <c:strCache>
                <c:ptCount val="1"/>
                <c:pt idx="0">
                  <c:v>Spring</c:v>
                </c:pt>
              </c:strCache>
            </c:strRef>
          </c:tx>
          <c:spPr>
            <a:ln w="50800" cap="flat">
              <a:solidFill>
                <a:srgbClr val="CDB24E">
                  <a:alpha val="70000"/>
                </a:srgbClr>
              </a:solidFill>
              <a:prstDash val="solid"/>
              <a:miter lim="400000"/>
            </a:ln>
            <a:effectLst/>
          </c:spPr>
          <c:marker>
            <c:symbol val="circle"/>
            <c:size val="5"/>
            <c:spPr>
              <a:solidFill>
                <a:srgbClr val="FFFFFF"/>
              </a:solidFill>
              <a:ln w="50800" cap="flat">
                <a:solidFill>
                  <a:srgbClr val="CDB24E">
                    <a:alpha val="70000"/>
                  </a:srgbClr>
                </a:solidFill>
                <a:prstDash val="solid"/>
                <a:miter lim="400000"/>
              </a:ln>
              <a:effectLst/>
            </c:spPr>
          </c:marker>
          <c:cat>
            <c:strRef>
              <c:f>Sheet1!$B$1:$D$1</c:f>
              <c:strCache>
                <c:ptCount val="3"/>
                <c:pt idx="0">
                  <c:v>15/16</c:v>
                </c:pt>
                <c:pt idx="1">
                  <c:v>16/17</c:v>
                </c:pt>
                <c:pt idx="2">
                  <c:v>17/18</c:v>
                </c:pt>
              </c:strCache>
            </c:strRef>
          </c:cat>
          <c:val>
            <c:numRef>
              <c:f>Sheet1!$B$4:$D$4</c:f>
              <c:numCache>
                <c:formatCode>General</c:formatCode>
                <c:ptCount val="3"/>
                <c:pt idx="0">
                  <c:v>37.9</c:v>
                </c:pt>
                <c:pt idx="1">
                  <c:v>46</c:v>
                </c:pt>
                <c:pt idx="2">
                  <c:v>40.6</c:v>
                </c:pt>
              </c:numCache>
            </c:numRef>
          </c:val>
          <c:smooth val="0"/>
          <c:extLst>
            <c:ext xmlns:c16="http://schemas.microsoft.com/office/drawing/2014/chart" uri="{C3380CC4-5D6E-409C-BE32-E72D297353CC}">
              <c16:uniqueId val="{00000002-81B1-DE4A-B1F4-E70AEB3DCE07}"/>
            </c:ext>
          </c:extLst>
        </c:ser>
        <c:dLbls>
          <c:showLegendKey val="0"/>
          <c:showVal val="0"/>
          <c:showCatName val="0"/>
          <c:showSerName val="0"/>
          <c:showPercent val="0"/>
          <c:showBubbleSize val="0"/>
        </c:dLbls>
        <c:marker val="1"/>
        <c:smooth val="0"/>
        <c:axId val="205054464"/>
        <c:axId val="245714304"/>
      </c:lineChart>
      <c:catAx>
        <c:axId val="205054464"/>
        <c:scaling>
          <c:orientation val="minMax"/>
        </c:scaling>
        <c:delete val="0"/>
        <c:axPos val="b"/>
        <c:majorGridlines>
          <c:spPr>
            <a:ln w="12700" cap="flat">
              <a:solidFill>
                <a:srgbClr val="000000"/>
              </a:solidFill>
              <a:prstDash val="solid"/>
              <a:miter lim="400000"/>
            </a:ln>
          </c:spPr>
        </c:majorGridlines>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a:defRPr>
            </a:pPr>
            <a:endParaRPr lang="en-US"/>
          </a:p>
        </c:txPr>
        <c:crossAx val="245714304"/>
        <c:crosses val="autoZero"/>
        <c:auto val="1"/>
        <c:lblAlgn val="ctr"/>
        <c:lblOffset val="100"/>
        <c:noMultiLvlLbl val="1"/>
      </c:catAx>
      <c:valAx>
        <c:axId val="245714304"/>
        <c:scaling>
          <c:orientation val="minMax"/>
          <c:min val="20"/>
        </c:scaling>
        <c:delete val="0"/>
        <c:axPos val="l"/>
        <c:numFmt formatCode="0" sourceLinked="0"/>
        <c:majorTickMark val="none"/>
        <c:minorTickMark val="none"/>
        <c:tickLblPos val="nextTo"/>
        <c:spPr>
          <a:ln w="12700" cap="flat">
            <a:solidFill>
              <a:srgbClr val="000000"/>
            </a:solidFill>
            <a:prstDash val="solid"/>
            <a:miter lim="400000"/>
          </a:ln>
        </c:spPr>
        <c:txPr>
          <a:bodyPr rot="0"/>
          <a:lstStyle/>
          <a:p>
            <a:pPr>
              <a:defRPr sz="800" b="0" i="0" u="none" strike="noStrike">
                <a:solidFill>
                  <a:srgbClr val="000000"/>
                </a:solidFill>
                <a:latin typeface="Helvetica"/>
              </a:defRPr>
            </a:pPr>
            <a:endParaRPr lang="en-US"/>
          </a:p>
        </c:txPr>
        <c:crossAx val="205054464"/>
        <c:crosses val="autoZero"/>
        <c:crossBetween val="midCat"/>
        <c:majorUnit val="5.2"/>
        <c:minorUnit val="2.6"/>
      </c:valAx>
      <c:spPr>
        <a:noFill/>
        <a:ln w="12700" cap="flat">
          <a:solidFill>
            <a:srgbClr val="000000"/>
          </a:solidFill>
          <a:prstDash val="solid"/>
          <a:miter lim="400000"/>
        </a:ln>
        <a:effectLst/>
      </c:spPr>
    </c:plotArea>
    <c:plotVisOnly val="1"/>
    <c:dispBlanksAs val="gap"/>
    <c:showDLblsOverMax val="1"/>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100" b="0" i="0" u="none" strike="noStrike">
                <a:solidFill>
                  <a:srgbClr val="000000"/>
                </a:solidFill>
                <a:latin typeface="Helvetica"/>
              </a:defRPr>
            </a:pPr>
            <a:r>
              <a:rPr lang="en-US" sz="1100" b="0" i="0" u="none" strike="noStrike">
                <a:solidFill>
                  <a:srgbClr val="000000"/>
                </a:solidFill>
                <a:latin typeface="Helvetica"/>
              </a:rPr>
              <a:t>Literacy 2015-2018</a:t>
            </a:r>
          </a:p>
        </c:rich>
      </c:tx>
      <c:layout>
        <c:manualLayout>
          <c:xMode val="edge"/>
          <c:yMode val="edge"/>
          <c:x val="0.28861900000000001"/>
          <c:y val="0"/>
          <c:w val="0.42276200000000003"/>
          <c:h val="0.20898900000000001"/>
        </c:manualLayout>
      </c:layout>
      <c:overlay val="1"/>
      <c:spPr>
        <a:noFill/>
        <a:effectLst/>
      </c:spPr>
    </c:title>
    <c:autoTitleDeleted val="0"/>
    <c:plotArea>
      <c:layout>
        <c:manualLayout>
          <c:layoutTarget val="inner"/>
          <c:xMode val="edge"/>
          <c:yMode val="edge"/>
          <c:x val="8.7080199999999996E-2"/>
          <c:y val="0.20898900000000001"/>
          <c:w val="0.85450800000000005"/>
          <c:h val="0.64893800000000001"/>
        </c:manualLayout>
      </c:layout>
      <c:lineChart>
        <c:grouping val="standard"/>
        <c:varyColors val="0"/>
        <c:ser>
          <c:idx val="0"/>
          <c:order val="0"/>
          <c:tx>
            <c:strRef>
              <c:f>Sheet1!$A$2</c:f>
              <c:strCache>
                <c:ptCount val="1"/>
                <c:pt idx="0">
                  <c:v>Fall</c:v>
                </c:pt>
              </c:strCache>
            </c:strRef>
          </c:tx>
          <c:spPr>
            <a:ln w="50800" cap="flat">
              <a:solidFill>
                <a:srgbClr val="5C7CA1">
                  <a:alpha val="70000"/>
                </a:srgbClr>
              </a:solidFill>
              <a:prstDash val="solid"/>
              <a:miter lim="400000"/>
            </a:ln>
            <a:effectLst/>
          </c:spPr>
          <c:marker>
            <c:symbol val="circle"/>
            <c:size val="5"/>
            <c:spPr>
              <a:solidFill>
                <a:srgbClr val="FFFFFF"/>
              </a:solidFill>
              <a:ln w="50800" cap="flat">
                <a:solidFill>
                  <a:srgbClr val="5C7CA1">
                    <a:alpha val="70000"/>
                  </a:srgbClr>
                </a:solidFill>
                <a:prstDash val="solid"/>
                <a:miter lim="400000"/>
              </a:ln>
              <a:effectLst/>
            </c:spPr>
          </c:marker>
          <c:cat>
            <c:strRef>
              <c:f>Sheet1!$B$1:$D$1</c:f>
              <c:strCache>
                <c:ptCount val="3"/>
                <c:pt idx="0">
                  <c:v>15/16</c:v>
                </c:pt>
                <c:pt idx="1">
                  <c:v>16/17</c:v>
                </c:pt>
                <c:pt idx="2">
                  <c:v>17/18</c:v>
                </c:pt>
              </c:strCache>
            </c:strRef>
          </c:cat>
          <c:val>
            <c:numRef>
              <c:f>Sheet1!$B$2:$D$2</c:f>
              <c:numCache>
                <c:formatCode>General</c:formatCode>
                <c:ptCount val="3"/>
                <c:pt idx="0">
                  <c:v>27.1</c:v>
                </c:pt>
                <c:pt idx="1">
                  <c:v>22.8</c:v>
                </c:pt>
                <c:pt idx="2">
                  <c:v>13.4</c:v>
                </c:pt>
              </c:numCache>
            </c:numRef>
          </c:val>
          <c:smooth val="0"/>
          <c:extLst>
            <c:ext xmlns:c16="http://schemas.microsoft.com/office/drawing/2014/chart" uri="{C3380CC4-5D6E-409C-BE32-E72D297353CC}">
              <c16:uniqueId val="{00000000-8D94-674B-8814-6B83756605B2}"/>
            </c:ext>
          </c:extLst>
        </c:ser>
        <c:ser>
          <c:idx val="1"/>
          <c:order val="1"/>
          <c:tx>
            <c:strRef>
              <c:f>Sheet1!$A$3</c:f>
              <c:strCache>
                <c:ptCount val="1"/>
                <c:pt idx="0">
                  <c:v>Winter</c:v>
                </c:pt>
              </c:strCache>
            </c:strRef>
          </c:tx>
          <c:spPr>
            <a:ln w="50800" cap="flat">
              <a:solidFill>
                <a:srgbClr val="789F46">
                  <a:alpha val="70000"/>
                </a:srgbClr>
              </a:solidFill>
              <a:prstDash val="solid"/>
              <a:miter lim="400000"/>
            </a:ln>
            <a:effectLst/>
          </c:spPr>
          <c:marker>
            <c:symbol val="circle"/>
            <c:size val="5"/>
            <c:spPr>
              <a:solidFill>
                <a:srgbClr val="FFFFFF"/>
              </a:solidFill>
              <a:ln w="50800" cap="flat">
                <a:solidFill>
                  <a:srgbClr val="789F46">
                    <a:alpha val="70000"/>
                  </a:srgbClr>
                </a:solidFill>
                <a:prstDash val="solid"/>
                <a:miter lim="400000"/>
              </a:ln>
              <a:effectLst/>
            </c:spPr>
          </c:marker>
          <c:cat>
            <c:strRef>
              <c:f>Sheet1!$B$1:$D$1</c:f>
              <c:strCache>
                <c:ptCount val="3"/>
                <c:pt idx="0">
                  <c:v>15/16</c:v>
                </c:pt>
                <c:pt idx="1">
                  <c:v>16/17</c:v>
                </c:pt>
                <c:pt idx="2">
                  <c:v>17/18</c:v>
                </c:pt>
              </c:strCache>
            </c:strRef>
          </c:cat>
          <c:val>
            <c:numRef>
              <c:f>Sheet1!$B$3:$D$3</c:f>
              <c:numCache>
                <c:formatCode>General</c:formatCode>
                <c:ptCount val="3"/>
                <c:pt idx="0">
                  <c:v>23.7</c:v>
                </c:pt>
                <c:pt idx="1">
                  <c:v>26.3</c:v>
                </c:pt>
                <c:pt idx="2">
                  <c:v>24.7</c:v>
                </c:pt>
              </c:numCache>
            </c:numRef>
          </c:val>
          <c:smooth val="0"/>
          <c:extLst>
            <c:ext xmlns:c16="http://schemas.microsoft.com/office/drawing/2014/chart" uri="{C3380CC4-5D6E-409C-BE32-E72D297353CC}">
              <c16:uniqueId val="{00000001-8D94-674B-8814-6B83756605B2}"/>
            </c:ext>
          </c:extLst>
        </c:ser>
        <c:ser>
          <c:idx val="2"/>
          <c:order val="2"/>
          <c:tx>
            <c:strRef>
              <c:f>Sheet1!$A$4</c:f>
              <c:strCache>
                <c:ptCount val="1"/>
                <c:pt idx="0">
                  <c:v>Spring</c:v>
                </c:pt>
              </c:strCache>
            </c:strRef>
          </c:tx>
          <c:spPr>
            <a:ln w="50800" cap="flat">
              <a:solidFill>
                <a:srgbClr val="CDB24E">
                  <a:alpha val="70000"/>
                </a:srgbClr>
              </a:solidFill>
              <a:prstDash val="solid"/>
              <a:miter lim="400000"/>
            </a:ln>
            <a:effectLst/>
          </c:spPr>
          <c:marker>
            <c:symbol val="circle"/>
            <c:size val="5"/>
            <c:spPr>
              <a:solidFill>
                <a:srgbClr val="FFFFFF"/>
              </a:solidFill>
              <a:ln w="50800" cap="flat">
                <a:solidFill>
                  <a:srgbClr val="CDB24E">
                    <a:alpha val="70000"/>
                  </a:srgbClr>
                </a:solidFill>
                <a:prstDash val="solid"/>
                <a:miter lim="400000"/>
              </a:ln>
              <a:effectLst/>
            </c:spPr>
          </c:marker>
          <c:cat>
            <c:strRef>
              <c:f>Sheet1!$B$1:$D$1</c:f>
              <c:strCache>
                <c:ptCount val="3"/>
                <c:pt idx="0">
                  <c:v>15/16</c:v>
                </c:pt>
                <c:pt idx="1">
                  <c:v>16/17</c:v>
                </c:pt>
                <c:pt idx="2">
                  <c:v>17/18</c:v>
                </c:pt>
              </c:strCache>
            </c:strRef>
          </c:cat>
          <c:val>
            <c:numRef>
              <c:f>Sheet1!$B$4:$D$4</c:f>
              <c:numCache>
                <c:formatCode>General</c:formatCode>
                <c:ptCount val="3"/>
                <c:pt idx="0">
                  <c:v>27.2</c:v>
                </c:pt>
                <c:pt idx="1">
                  <c:v>34.4</c:v>
                </c:pt>
                <c:pt idx="2">
                  <c:v>29.7</c:v>
                </c:pt>
              </c:numCache>
            </c:numRef>
          </c:val>
          <c:smooth val="0"/>
          <c:extLst>
            <c:ext xmlns:c16="http://schemas.microsoft.com/office/drawing/2014/chart" uri="{C3380CC4-5D6E-409C-BE32-E72D297353CC}">
              <c16:uniqueId val="{00000002-8D94-674B-8814-6B83756605B2}"/>
            </c:ext>
          </c:extLst>
        </c:ser>
        <c:dLbls>
          <c:showLegendKey val="0"/>
          <c:showVal val="0"/>
          <c:showCatName val="0"/>
          <c:showSerName val="0"/>
          <c:showPercent val="0"/>
          <c:showBubbleSize val="0"/>
        </c:dLbls>
        <c:marker val="1"/>
        <c:smooth val="0"/>
        <c:axId val="205194240"/>
        <c:axId val="245716032"/>
      </c:lineChart>
      <c:catAx>
        <c:axId val="205194240"/>
        <c:scaling>
          <c:orientation val="minMax"/>
        </c:scaling>
        <c:delete val="0"/>
        <c:axPos val="b"/>
        <c:majorGridlines>
          <c:spPr>
            <a:ln w="12700" cap="flat">
              <a:solidFill>
                <a:srgbClr val="000000"/>
              </a:solidFill>
              <a:prstDash val="solid"/>
              <a:miter lim="400000"/>
            </a:ln>
          </c:spPr>
        </c:majorGridlines>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a:defRPr>
            </a:pPr>
            <a:endParaRPr lang="en-US"/>
          </a:p>
        </c:txPr>
        <c:crossAx val="245716032"/>
        <c:crosses val="autoZero"/>
        <c:auto val="1"/>
        <c:lblAlgn val="ctr"/>
        <c:lblOffset val="100"/>
        <c:noMultiLvlLbl val="1"/>
      </c:catAx>
      <c:valAx>
        <c:axId val="245716032"/>
        <c:scaling>
          <c:orientation val="minMax"/>
          <c:min val="10"/>
        </c:scaling>
        <c:delete val="0"/>
        <c:axPos val="l"/>
        <c:numFmt formatCode="General" sourceLinked="0"/>
        <c:majorTickMark val="none"/>
        <c:minorTickMark val="none"/>
        <c:tickLblPos val="nextTo"/>
        <c:spPr>
          <a:ln w="12700" cap="flat">
            <a:solidFill>
              <a:srgbClr val="000000"/>
            </a:solidFill>
            <a:prstDash val="solid"/>
            <a:miter lim="400000"/>
          </a:ln>
        </c:spPr>
        <c:txPr>
          <a:bodyPr rot="0"/>
          <a:lstStyle/>
          <a:p>
            <a:pPr>
              <a:defRPr sz="800" b="0" i="0" u="none" strike="noStrike">
                <a:solidFill>
                  <a:srgbClr val="000000"/>
                </a:solidFill>
                <a:latin typeface="Helvetica"/>
              </a:defRPr>
            </a:pPr>
            <a:endParaRPr lang="en-US"/>
          </a:p>
        </c:txPr>
        <c:crossAx val="205194240"/>
        <c:crosses val="autoZero"/>
        <c:crossBetween val="midCat"/>
        <c:majorUnit val="6"/>
        <c:minorUnit val="3"/>
      </c:valAx>
      <c:spPr>
        <a:noFill/>
        <a:ln w="12700" cap="flat">
          <a:solidFill>
            <a:srgbClr val="000000"/>
          </a:solidFill>
          <a:prstDash val="solid"/>
          <a:miter lim="400000"/>
        </a:ln>
        <a:effectLst/>
      </c:spPr>
    </c:plotArea>
    <c:plotVisOnly val="1"/>
    <c:dispBlanksAs val="gap"/>
    <c:showDLblsOverMax val="1"/>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100" b="0" i="0" u="none" strike="noStrike">
                <a:solidFill>
                  <a:srgbClr val="000000"/>
                </a:solidFill>
                <a:latin typeface="Helvetica"/>
              </a:defRPr>
            </a:pPr>
            <a:r>
              <a:rPr lang="en-US" sz="1100" b="0" i="0" u="none" strike="noStrike">
                <a:solidFill>
                  <a:srgbClr val="000000"/>
                </a:solidFill>
                <a:latin typeface="Helvetica"/>
              </a:rPr>
              <a:t>Math 2015-2018</a:t>
            </a:r>
          </a:p>
        </c:rich>
      </c:tx>
      <c:layout>
        <c:manualLayout>
          <c:xMode val="edge"/>
          <c:yMode val="edge"/>
          <c:x val="0.31991000000000003"/>
          <c:y val="0"/>
          <c:w val="0.36018099999999997"/>
          <c:h val="0.21313499999999999"/>
        </c:manualLayout>
      </c:layout>
      <c:overlay val="1"/>
      <c:spPr>
        <a:noFill/>
        <a:effectLst/>
      </c:spPr>
    </c:title>
    <c:autoTitleDeleted val="0"/>
    <c:plotArea>
      <c:layout>
        <c:manualLayout>
          <c:layoutTarget val="inner"/>
          <c:xMode val="edge"/>
          <c:yMode val="edge"/>
          <c:x val="8.72111E-2"/>
          <c:y val="0.21313499999999999"/>
          <c:w val="0.85428899999999997"/>
          <c:h val="0.64222199999999996"/>
        </c:manualLayout>
      </c:layout>
      <c:lineChart>
        <c:grouping val="standard"/>
        <c:varyColors val="0"/>
        <c:ser>
          <c:idx val="0"/>
          <c:order val="0"/>
          <c:tx>
            <c:strRef>
              <c:f>Sheet1!$A$2</c:f>
              <c:strCache>
                <c:ptCount val="1"/>
                <c:pt idx="0">
                  <c:v>Fall</c:v>
                </c:pt>
              </c:strCache>
            </c:strRef>
          </c:tx>
          <c:spPr>
            <a:ln w="50800" cap="flat">
              <a:solidFill>
                <a:srgbClr val="5C7CA1">
                  <a:alpha val="70000"/>
                </a:srgbClr>
              </a:solidFill>
              <a:prstDash val="solid"/>
              <a:miter lim="400000"/>
            </a:ln>
            <a:effectLst/>
          </c:spPr>
          <c:marker>
            <c:symbol val="circle"/>
            <c:size val="5"/>
            <c:spPr>
              <a:solidFill>
                <a:srgbClr val="FFFFFF"/>
              </a:solidFill>
              <a:ln w="50800" cap="flat">
                <a:solidFill>
                  <a:srgbClr val="5C7CA1">
                    <a:alpha val="70000"/>
                  </a:srgbClr>
                </a:solidFill>
                <a:prstDash val="solid"/>
                <a:miter lim="400000"/>
              </a:ln>
              <a:effectLst/>
            </c:spPr>
          </c:marker>
          <c:cat>
            <c:strRef>
              <c:f>Sheet1!$B$1:$D$1</c:f>
              <c:strCache>
                <c:ptCount val="3"/>
                <c:pt idx="0">
                  <c:v>15/16</c:v>
                </c:pt>
                <c:pt idx="1">
                  <c:v>16/17</c:v>
                </c:pt>
                <c:pt idx="2">
                  <c:v>17/18</c:v>
                </c:pt>
              </c:strCache>
            </c:strRef>
          </c:cat>
          <c:val>
            <c:numRef>
              <c:f>Sheet1!$B$2:$D$2</c:f>
              <c:numCache>
                <c:formatCode>General</c:formatCode>
                <c:ptCount val="3"/>
                <c:pt idx="0">
                  <c:v>17.899999999999999</c:v>
                </c:pt>
                <c:pt idx="1">
                  <c:v>15.8</c:v>
                </c:pt>
                <c:pt idx="2">
                  <c:v>6.5</c:v>
                </c:pt>
              </c:numCache>
            </c:numRef>
          </c:val>
          <c:smooth val="0"/>
          <c:extLst>
            <c:ext xmlns:c16="http://schemas.microsoft.com/office/drawing/2014/chart" uri="{C3380CC4-5D6E-409C-BE32-E72D297353CC}">
              <c16:uniqueId val="{00000000-E6AC-E04D-96C8-FA1C1539C215}"/>
            </c:ext>
          </c:extLst>
        </c:ser>
        <c:ser>
          <c:idx val="1"/>
          <c:order val="1"/>
          <c:tx>
            <c:strRef>
              <c:f>Sheet1!$A$3</c:f>
              <c:strCache>
                <c:ptCount val="1"/>
                <c:pt idx="0">
                  <c:v>Winter</c:v>
                </c:pt>
              </c:strCache>
            </c:strRef>
          </c:tx>
          <c:spPr>
            <a:ln w="50800" cap="flat">
              <a:solidFill>
                <a:srgbClr val="789F46">
                  <a:alpha val="70000"/>
                </a:srgbClr>
              </a:solidFill>
              <a:prstDash val="solid"/>
              <a:miter lim="400000"/>
            </a:ln>
            <a:effectLst/>
          </c:spPr>
          <c:marker>
            <c:symbol val="circle"/>
            <c:size val="5"/>
            <c:spPr>
              <a:solidFill>
                <a:srgbClr val="FFFFFF"/>
              </a:solidFill>
              <a:ln w="50800" cap="flat">
                <a:solidFill>
                  <a:srgbClr val="789F46">
                    <a:alpha val="70000"/>
                  </a:srgbClr>
                </a:solidFill>
                <a:prstDash val="solid"/>
                <a:miter lim="400000"/>
              </a:ln>
              <a:effectLst/>
            </c:spPr>
          </c:marker>
          <c:cat>
            <c:strRef>
              <c:f>Sheet1!$B$1:$D$1</c:f>
              <c:strCache>
                <c:ptCount val="3"/>
                <c:pt idx="0">
                  <c:v>15/16</c:v>
                </c:pt>
                <c:pt idx="1">
                  <c:v>16/17</c:v>
                </c:pt>
                <c:pt idx="2">
                  <c:v>17/18</c:v>
                </c:pt>
              </c:strCache>
            </c:strRef>
          </c:cat>
          <c:val>
            <c:numRef>
              <c:f>Sheet1!$B$3:$D$3</c:f>
              <c:numCache>
                <c:formatCode>General</c:formatCode>
                <c:ptCount val="3"/>
                <c:pt idx="0">
                  <c:v>17.899999999999999</c:v>
                </c:pt>
                <c:pt idx="1">
                  <c:v>17</c:v>
                </c:pt>
                <c:pt idx="2">
                  <c:v>18.7</c:v>
                </c:pt>
              </c:numCache>
            </c:numRef>
          </c:val>
          <c:smooth val="0"/>
          <c:extLst>
            <c:ext xmlns:c16="http://schemas.microsoft.com/office/drawing/2014/chart" uri="{C3380CC4-5D6E-409C-BE32-E72D297353CC}">
              <c16:uniqueId val="{00000001-E6AC-E04D-96C8-FA1C1539C215}"/>
            </c:ext>
          </c:extLst>
        </c:ser>
        <c:ser>
          <c:idx val="2"/>
          <c:order val="2"/>
          <c:tx>
            <c:strRef>
              <c:f>Sheet1!$A$4</c:f>
              <c:strCache>
                <c:ptCount val="1"/>
                <c:pt idx="0">
                  <c:v>Spring</c:v>
                </c:pt>
              </c:strCache>
            </c:strRef>
          </c:tx>
          <c:spPr>
            <a:ln w="50800" cap="flat">
              <a:solidFill>
                <a:srgbClr val="CDB24E">
                  <a:alpha val="70000"/>
                </a:srgbClr>
              </a:solidFill>
              <a:prstDash val="solid"/>
              <a:miter lim="400000"/>
            </a:ln>
            <a:effectLst/>
          </c:spPr>
          <c:marker>
            <c:symbol val="circle"/>
            <c:size val="5"/>
            <c:spPr>
              <a:solidFill>
                <a:srgbClr val="FFFFFF"/>
              </a:solidFill>
              <a:ln w="50800" cap="flat">
                <a:solidFill>
                  <a:srgbClr val="CDB24E">
                    <a:alpha val="70000"/>
                  </a:srgbClr>
                </a:solidFill>
                <a:prstDash val="solid"/>
                <a:miter lim="400000"/>
              </a:ln>
              <a:effectLst/>
            </c:spPr>
          </c:marker>
          <c:cat>
            <c:strRef>
              <c:f>Sheet1!$B$1:$D$1</c:f>
              <c:strCache>
                <c:ptCount val="3"/>
                <c:pt idx="0">
                  <c:v>15/16</c:v>
                </c:pt>
                <c:pt idx="1">
                  <c:v>16/17</c:v>
                </c:pt>
                <c:pt idx="2">
                  <c:v>17/18</c:v>
                </c:pt>
              </c:strCache>
            </c:strRef>
          </c:cat>
          <c:val>
            <c:numRef>
              <c:f>Sheet1!$B$4:$D$4</c:f>
              <c:numCache>
                <c:formatCode>General</c:formatCode>
                <c:ptCount val="3"/>
                <c:pt idx="0">
                  <c:v>20.2</c:v>
                </c:pt>
                <c:pt idx="1">
                  <c:v>23.7</c:v>
                </c:pt>
                <c:pt idx="2">
                  <c:v>23.3</c:v>
                </c:pt>
              </c:numCache>
            </c:numRef>
          </c:val>
          <c:smooth val="0"/>
          <c:extLst>
            <c:ext xmlns:c16="http://schemas.microsoft.com/office/drawing/2014/chart" uri="{C3380CC4-5D6E-409C-BE32-E72D297353CC}">
              <c16:uniqueId val="{00000002-E6AC-E04D-96C8-FA1C1539C215}"/>
            </c:ext>
          </c:extLst>
        </c:ser>
        <c:dLbls>
          <c:showLegendKey val="0"/>
          <c:showVal val="0"/>
          <c:showCatName val="0"/>
          <c:showSerName val="0"/>
          <c:showPercent val="0"/>
          <c:showBubbleSize val="0"/>
        </c:dLbls>
        <c:marker val="1"/>
        <c:smooth val="0"/>
        <c:axId val="205194752"/>
        <c:axId val="245717760"/>
      </c:lineChart>
      <c:catAx>
        <c:axId val="205194752"/>
        <c:scaling>
          <c:orientation val="minMax"/>
        </c:scaling>
        <c:delete val="0"/>
        <c:axPos val="b"/>
        <c:majorGridlines>
          <c:spPr>
            <a:ln w="12700" cap="flat">
              <a:solidFill>
                <a:srgbClr val="000000"/>
              </a:solidFill>
              <a:prstDash val="solid"/>
              <a:miter lim="400000"/>
            </a:ln>
          </c:spPr>
        </c:majorGridlines>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a:defRPr>
            </a:pPr>
            <a:endParaRPr lang="en-US"/>
          </a:p>
        </c:txPr>
        <c:crossAx val="245717760"/>
        <c:crosses val="autoZero"/>
        <c:auto val="1"/>
        <c:lblAlgn val="ctr"/>
        <c:lblOffset val="100"/>
        <c:noMultiLvlLbl val="1"/>
      </c:catAx>
      <c:valAx>
        <c:axId val="245717760"/>
        <c:scaling>
          <c:orientation val="minMax"/>
          <c:max val="25"/>
          <c:min val="5"/>
        </c:scaling>
        <c:delete val="0"/>
        <c:axPos val="l"/>
        <c:numFmt formatCode="0" sourceLinked="0"/>
        <c:majorTickMark val="none"/>
        <c:minorTickMark val="none"/>
        <c:tickLblPos val="nextTo"/>
        <c:spPr>
          <a:ln w="12700" cap="flat">
            <a:solidFill>
              <a:srgbClr val="000000"/>
            </a:solidFill>
            <a:prstDash val="solid"/>
            <a:miter lim="400000"/>
          </a:ln>
        </c:spPr>
        <c:txPr>
          <a:bodyPr rot="0"/>
          <a:lstStyle/>
          <a:p>
            <a:pPr>
              <a:defRPr sz="800" b="0" i="0" u="none" strike="noStrike">
                <a:solidFill>
                  <a:srgbClr val="000000"/>
                </a:solidFill>
                <a:latin typeface="Helvetica"/>
              </a:defRPr>
            </a:pPr>
            <a:endParaRPr lang="en-US"/>
          </a:p>
        </c:txPr>
        <c:crossAx val="205194752"/>
        <c:crosses val="autoZero"/>
        <c:crossBetween val="midCat"/>
        <c:majorUnit val="4"/>
        <c:minorUnit val="2"/>
      </c:valAx>
      <c:spPr>
        <a:noFill/>
        <a:ln w="12700" cap="flat">
          <a:solidFill>
            <a:srgbClr val="000000"/>
          </a:solidFill>
          <a:prstDash val="solid"/>
          <a:miter lim="400000"/>
        </a:ln>
        <a:effectLst/>
      </c:spPr>
    </c:plotArea>
    <c:plotVisOnly val="1"/>
    <c:dispBlanksAs val="gap"/>
    <c:showDLblsOverMax val="1"/>
  </c:chart>
  <c:spPr>
    <a:noFill/>
    <a:ln>
      <a:noFill/>
    </a:ln>
    <a:effectLst/>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6350" cap="flat">
          <a:solidFill>
            <a:srgbClr val="000000"/>
          </a:solidFill>
          <a:prstDash val="solid"/>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4C1D-1DC8-4E1E-B351-B22854B8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10615</Words>
  <Characters>60507</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Borton</dc:creator>
  <cp:lastModifiedBy>Sondee Hatcher</cp:lastModifiedBy>
  <cp:revision>2</cp:revision>
  <cp:lastPrinted>2019-02-12T22:42:00Z</cp:lastPrinted>
  <dcterms:created xsi:type="dcterms:W3CDTF">2019-04-05T15:06:00Z</dcterms:created>
  <dcterms:modified xsi:type="dcterms:W3CDTF">2019-04-05T15:06:00Z</dcterms:modified>
</cp:coreProperties>
</file>